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B0" w:rsidRDefault="009251B0" w:rsidP="009251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ЗАТВЕРДЖУЮ</w:t>
      </w:r>
    </w:p>
    <w:p w:rsidR="009251B0" w:rsidRDefault="009251B0" w:rsidP="009251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Директор Луцького ВПУ</w:t>
      </w:r>
    </w:p>
    <w:p w:rsidR="00CC7182" w:rsidRDefault="009251B0" w:rsidP="009251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 В.В.Романюк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C7182" w:rsidRDefault="00CC7182" w:rsidP="00E657D6">
      <w:pPr>
        <w:tabs>
          <w:tab w:val="left" w:pos="-540"/>
          <w:tab w:val="right" w:pos="12780"/>
        </w:tabs>
        <w:jc w:val="both"/>
        <w:rPr>
          <w:sz w:val="28"/>
          <w:szCs w:val="28"/>
          <w:lang w:val="uk-UA"/>
        </w:rPr>
      </w:pPr>
    </w:p>
    <w:p w:rsidR="00CC7182" w:rsidRDefault="00CC7182" w:rsidP="00E657D6">
      <w:pPr>
        <w:spacing w:line="276" w:lineRule="auto"/>
        <w:jc w:val="both"/>
        <w:rPr>
          <w:sz w:val="28"/>
          <w:szCs w:val="28"/>
          <w:lang w:val="uk-UA"/>
        </w:rPr>
      </w:pPr>
    </w:p>
    <w:p w:rsidR="00CC7182" w:rsidRDefault="00CC7182" w:rsidP="00E657D6">
      <w:pPr>
        <w:jc w:val="both"/>
        <w:rPr>
          <w:sz w:val="28"/>
          <w:szCs w:val="28"/>
          <w:lang w:val="uk-UA"/>
        </w:rPr>
      </w:pPr>
    </w:p>
    <w:p w:rsidR="00CC7182" w:rsidRDefault="00CC7182" w:rsidP="00E657D6">
      <w:pPr>
        <w:jc w:val="both"/>
        <w:rPr>
          <w:sz w:val="28"/>
          <w:szCs w:val="28"/>
          <w:lang w:val="uk-UA"/>
        </w:rPr>
      </w:pPr>
    </w:p>
    <w:p w:rsidR="00CC7182" w:rsidRDefault="00CC7182" w:rsidP="00E657D6">
      <w:pPr>
        <w:jc w:val="both"/>
        <w:rPr>
          <w:sz w:val="28"/>
          <w:szCs w:val="28"/>
          <w:lang w:val="uk-UA"/>
        </w:rPr>
      </w:pPr>
    </w:p>
    <w:p w:rsidR="009251B0" w:rsidRDefault="009251B0" w:rsidP="00E657D6">
      <w:pPr>
        <w:jc w:val="both"/>
        <w:rPr>
          <w:sz w:val="28"/>
          <w:szCs w:val="28"/>
          <w:lang w:val="uk-UA"/>
        </w:rPr>
      </w:pPr>
    </w:p>
    <w:p w:rsidR="009251B0" w:rsidRDefault="009251B0" w:rsidP="00E657D6">
      <w:pPr>
        <w:jc w:val="both"/>
        <w:rPr>
          <w:sz w:val="28"/>
          <w:szCs w:val="28"/>
          <w:lang w:val="uk-UA"/>
        </w:rPr>
      </w:pPr>
    </w:p>
    <w:p w:rsidR="009251B0" w:rsidRDefault="009251B0" w:rsidP="00E657D6">
      <w:pPr>
        <w:jc w:val="both"/>
        <w:rPr>
          <w:sz w:val="28"/>
          <w:szCs w:val="28"/>
          <w:lang w:val="uk-UA"/>
        </w:rPr>
      </w:pPr>
    </w:p>
    <w:p w:rsidR="009251B0" w:rsidRDefault="009251B0" w:rsidP="00E657D6">
      <w:pPr>
        <w:jc w:val="both"/>
        <w:rPr>
          <w:sz w:val="28"/>
          <w:szCs w:val="28"/>
          <w:lang w:val="uk-UA"/>
        </w:rPr>
      </w:pPr>
    </w:p>
    <w:p w:rsidR="00CC7182" w:rsidRDefault="00CC7182" w:rsidP="00E657D6">
      <w:pPr>
        <w:jc w:val="both"/>
        <w:rPr>
          <w:sz w:val="28"/>
          <w:szCs w:val="28"/>
          <w:lang w:val="uk-UA"/>
        </w:rPr>
      </w:pPr>
    </w:p>
    <w:p w:rsidR="00CC7182" w:rsidRDefault="00CC7182" w:rsidP="00E657D6">
      <w:pPr>
        <w:jc w:val="both"/>
        <w:rPr>
          <w:sz w:val="28"/>
          <w:szCs w:val="28"/>
          <w:lang w:val="uk-UA"/>
        </w:rPr>
      </w:pPr>
    </w:p>
    <w:p w:rsidR="00CC7182" w:rsidRPr="00A543D0" w:rsidRDefault="00CC7182" w:rsidP="00A543D0">
      <w:pPr>
        <w:shd w:val="clear" w:color="auto" w:fill="D9D9D9" w:themeFill="background1" w:themeFillShade="D9"/>
        <w:tabs>
          <w:tab w:val="left" w:pos="6336"/>
        </w:tabs>
        <w:jc w:val="center"/>
        <w:rPr>
          <w:b/>
          <w:i/>
          <w:sz w:val="44"/>
          <w:szCs w:val="44"/>
          <w:lang w:val="uk-UA"/>
        </w:rPr>
      </w:pPr>
      <w:r w:rsidRPr="00A543D0">
        <w:rPr>
          <w:b/>
          <w:i/>
          <w:sz w:val="44"/>
          <w:szCs w:val="44"/>
          <w:lang w:val="uk-UA"/>
        </w:rPr>
        <w:t>ПЛАН</w:t>
      </w:r>
    </w:p>
    <w:p w:rsidR="00CC7182" w:rsidRPr="00D13432" w:rsidRDefault="00CC7182" w:rsidP="00A543D0">
      <w:pPr>
        <w:shd w:val="clear" w:color="auto" w:fill="D9D9D9" w:themeFill="background1" w:themeFillShade="D9"/>
        <w:tabs>
          <w:tab w:val="left" w:pos="4184"/>
        </w:tabs>
        <w:jc w:val="center"/>
        <w:rPr>
          <w:b/>
          <w:i/>
          <w:sz w:val="36"/>
          <w:szCs w:val="28"/>
          <w:lang w:val="uk-UA"/>
        </w:rPr>
      </w:pPr>
      <w:r w:rsidRPr="00A543D0">
        <w:rPr>
          <w:b/>
          <w:i/>
          <w:sz w:val="44"/>
          <w:szCs w:val="44"/>
          <w:lang w:val="uk-UA"/>
        </w:rPr>
        <w:t>РОБОТИ  ШКОЛИ  МОЛОДОГО МАЙСТРА</w:t>
      </w:r>
    </w:p>
    <w:p w:rsidR="00A543D0" w:rsidRDefault="00CC7182" w:rsidP="00A543D0">
      <w:pPr>
        <w:tabs>
          <w:tab w:val="left" w:pos="6353"/>
        </w:tabs>
        <w:jc w:val="center"/>
        <w:rPr>
          <w:i/>
          <w:sz w:val="36"/>
          <w:szCs w:val="28"/>
          <w:lang w:val="uk-UA"/>
        </w:rPr>
      </w:pPr>
      <w:r w:rsidRPr="00D13432">
        <w:rPr>
          <w:i/>
          <w:sz w:val="36"/>
          <w:szCs w:val="28"/>
          <w:lang w:val="uk-UA"/>
        </w:rPr>
        <w:t xml:space="preserve">на   </w:t>
      </w:r>
    </w:p>
    <w:p w:rsidR="00CC7182" w:rsidRDefault="00CC7182" w:rsidP="00A543D0">
      <w:pPr>
        <w:tabs>
          <w:tab w:val="left" w:pos="6353"/>
        </w:tabs>
        <w:jc w:val="center"/>
        <w:rPr>
          <w:i/>
          <w:sz w:val="36"/>
          <w:szCs w:val="28"/>
          <w:lang w:val="uk-UA"/>
        </w:rPr>
      </w:pPr>
      <w:r w:rsidRPr="009251B0">
        <w:rPr>
          <w:b/>
          <w:i/>
          <w:sz w:val="36"/>
          <w:szCs w:val="28"/>
          <w:lang w:val="uk-UA"/>
        </w:rPr>
        <w:t>201</w:t>
      </w:r>
      <w:r w:rsidR="00A543D0" w:rsidRPr="009251B0">
        <w:rPr>
          <w:b/>
          <w:i/>
          <w:sz w:val="36"/>
          <w:szCs w:val="28"/>
          <w:lang w:val="uk-UA"/>
        </w:rPr>
        <w:t>5</w:t>
      </w:r>
      <w:r w:rsidRPr="009251B0">
        <w:rPr>
          <w:b/>
          <w:i/>
          <w:sz w:val="36"/>
          <w:szCs w:val="28"/>
          <w:lang w:val="uk-UA"/>
        </w:rPr>
        <w:t xml:space="preserve"> – 201</w:t>
      </w:r>
      <w:r w:rsidR="00A543D0" w:rsidRPr="009251B0">
        <w:rPr>
          <w:b/>
          <w:i/>
          <w:sz w:val="36"/>
          <w:szCs w:val="28"/>
          <w:lang w:val="uk-UA"/>
        </w:rPr>
        <w:t>6</w:t>
      </w:r>
      <w:r w:rsidRPr="00D13432">
        <w:rPr>
          <w:i/>
          <w:sz w:val="36"/>
          <w:szCs w:val="28"/>
          <w:lang w:val="uk-UA"/>
        </w:rPr>
        <w:t xml:space="preserve"> навчальний рік</w:t>
      </w:r>
      <w:r w:rsidR="00A543D0">
        <w:rPr>
          <w:i/>
          <w:sz w:val="36"/>
          <w:szCs w:val="28"/>
          <w:lang w:val="uk-UA"/>
        </w:rPr>
        <w:t>,</w:t>
      </w:r>
    </w:p>
    <w:p w:rsidR="00A543D0" w:rsidRDefault="00A543D0" w:rsidP="00A543D0">
      <w:pPr>
        <w:tabs>
          <w:tab w:val="left" w:pos="6353"/>
        </w:tabs>
        <w:jc w:val="center"/>
        <w:rPr>
          <w:i/>
          <w:sz w:val="36"/>
          <w:szCs w:val="28"/>
          <w:lang w:val="uk-UA"/>
        </w:rPr>
      </w:pPr>
      <w:r w:rsidRPr="009251B0">
        <w:rPr>
          <w:b/>
          <w:i/>
          <w:sz w:val="36"/>
          <w:szCs w:val="28"/>
          <w:lang w:val="uk-UA"/>
        </w:rPr>
        <w:t>2016 – 2017</w:t>
      </w:r>
      <w:r w:rsidRPr="00D13432">
        <w:rPr>
          <w:i/>
          <w:sz w:val="36"/>
          <w:szCs w:val="28"/>
          <w:lang w:val="uk-UA"/>
        </w:rPr>
        <w:t xml:space="preserve"> навчальний рік</w:t>
      </w:r>
    </w:p>
    <w:p w:rsidR="00A543D0" w:rsidRPr="00D13432" w:rsidRDefault="00A543D0" w:rsidP="00A543D0">
      <w:pPr>
        <w:tabs>
          <w:tab w:val="left" w:pos="6353"/>
        </w:tabs>
        <w:jc w:val="center"/>
        <w:rPr>
          <w:i/>
          <w:sz w:val="36"/>
          <w:szCs w:val="28"/>
          <w:lang w:val="uk-UA"/>
        </w:rPr>
      </w:pPr>
    </w:p>
    <w:p w:rsidR="00CC7182" w:rsidRDefault="00CC7182" w:rsidP="00E657D6">
      <w:pPr>
        <w:jc w:val="both"/>
        <w:rPr>
          <w:sz w:val="28"/>
          <w:szCs w:val="28"/>
          <w:lang w:val="uk-UA"/>
        </w:rPr>
      </w:pPr>
    </w:p>
    <w:p w:rsidR="00CC7182" w:rsidRDefault="00CC7182" w:rsidP="00E657D6">
      <w:pPr>
        <w:jc w:val="both"/>
        <w:rPr>
          <w:sz w:val="28"/>
          <w:szCs w:val="28"/>
          <w:lang w:val="uk-UA"/>
        </w:rPr>
      </w:pPr>
    </w:p>
    <w:p w:rsidR="00CC7182" w:rsidRDefault="00CC7182" w:rsidP="00E657D6">
      <w:pPr>
        <w:jc w:val="both"/>
        <w:rPr>
          <w:sz w:val="28"/>
          <w:szCs w:val="28"/>
          <w:lang w:val="uk-UA"/>
        </w:rPr>
      </w:pPr>
    </w:p>
    <w:p w:rsidR="00CC7182" w:rsidRDefault="00CC7182" w:rsidP="00E657D6">
      <w:pPr>
        <w:jc w:val="both"/>
        <w:rPr>
          <w:sz w:val="28"/>
          <w:szCs w:val="28"/>
          <w:lang w:val="uk-UA"/>
        </w:rPr>
      </w:pPr>
    </w:p>
    <w:p w:rsidR="00CC7182" w:rsidRDefault="00CC7182" w:rsidP="00E657D6">
      <w:pPr>
        <w:jc w:val="both"/>
        <w:rPr>
          <w:sz w:val="28"/>
          <w:szCs w:val="28"/>
          <w:lang w:val="uk-UA"/>
        </w:rPr>
      </w:pPr>
    </w:p>
    <w:p w:rsidR="00CC7182" w:rsidRDefault="00CC7182" w:rsidP="00E657D6">
      <w:pPr>
        <w:jc w:val="both"/>
        <w:rPr>
          <w:sz w:val="28"/>
          <w:szCs w:val="28"/>
          <w:lang w:val="uk-UA"/>
        </w:rPr>
      </w:pPr>
    </w:p>
    <w:p w:rsidR="00CC7182" w:rsidRDefault="00CC7182" w:rsidP="00E657D6">
      <w:pPr>
        <w:jc w:val="both"/>
        <w:rPr>
          <w:sz w:val="28"/>
          <w:szCs w:val="28"/>
          <w:lang w:val="uk-UA"/>
        </w:rPr>
      </w:pPr>
    </w:p>
    <w:p w:rsidR="00CC7182" w:rsidRDefault="00D27691" w:rsidP="009251B0">
      <w:pPr>
        <w:jc w:val="center"/>
        <w:rPr>
          <w:rFonts w:ascii="Monotype Corsiva" w:hAnsi="Monotype Corsiva"/>
          <w:b/>
          <w:color w:val="FF0000"/>
          <w:sz w:val="48"/>
          <w:szCs w:val="4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rFonts w:ascii="Monotype Corsiva" w:hAnsi="Monotype Corsiva"/>
          <w:b/>
          <w:color w:val="FF0000"/>
          <w:sz w:val="48"/>
          <w:szCs w:val="48"/>
          <w:lang w:val="uk-UA"/>
        </w:rPr>
        <w:lastRenderedPageBreak/>
        <w:br/>
      </w:r>
      <w:r w:rsidR="00CC7182">
        <w:rPr>
          <w:rFonts w:ascii="Monotype Corsiva" w:hAnsi="Monotype Corsiva"/>
          <w:b/>
          <w:color w:val="FF0000"/>
          <w:sz w:val="48"/>
          <w:szCs w:val="48"/>
          <w:lang w:val="uk-UA"/>
        </w:rPr>
        <w:t>МЕТА</w:t>
      </w:r>
    </w:p>
    <w:p w:rsidR="00CC7182" w:rsidRDefault="00CC7182" w:rsidP="009251B0">
      <w:pPr>
        <w:jc w:val="center"/>
        <w:rPr>
          <w:rFonts w:ascii="Monotype Corsiva" w:hAnsi="Monotype Corsiva"/>
          <w:b/>
          <w:color w:val="FF0000"/>
          <w:sz w:val="40"/>
          <w:szCs w:val="40"/>
          <w:lang w:val="uk-UA"/>
        </w:rPr>
      </w:pPr>
      <w:r>
        <w:rPr>
          <w:rFonts w:ascii="Monotype Corsiva" w:hAnsi="Monotype Corsiva"/>
          <w:b/>
          <w:color w:val="FF0000"/>
          <w:sz w:val="40"/>
          <w:szCs w:val="40"/>
          <w:lang w:val="uk-UA"/>
        </w:rPr>
        <w:t>ШКОЛИ  МОЛОДОГО МАЙСТРА:</w:t>
      </w:r>
    </w:p>
    <w:p w:rsidR="00CC7182" w:rsidRDefault="00CC7182" w:rsidP="00E657D6">
      <w:pPr>
        <w:numPr>
          <w:ilvl w:val="0"/>
          <w:numId w:val="6"/>
        </w:numPr>
        <w:jc w:val="both"/>
        <w:rPr>
          <w:rFonts w:ascii="Comic Sans MS" w:hAnsi="Comic Sans MS"/>
          <w:sz w:val="28"/>
          <w:szCs w:val="28"/>
          <w:lang w:val="uk-UA"/>
        </w:rPr>
      </w:pPr>
      <w:r>
        <w:rPr>
          <w:rFonts w:ascii="Comic Sans MS" w:hAnsi="Comic Sans MS"/>
          <w:sz w:val="28"/>
          <w:szCs w:val="28"/>
          <w:lang w:val="uk-UA"/>
        </w:rPr>
        <w:t xml:space="preserve">Здійснення органічного зв’язку виховної роботи і професійної підготовки учнів </w:t>
      </w:r>
    </w:p>
    <w:p w:rsidR="00CC7182" w:rsidRDefault="00CC7182" w:rsidP="00E657D6">
      <w:pPr>
        <w:jc w:val="both"/>
        <w:rPr>
          <w:rFonts w:ascii="Monotype Corsiva" w:hAnsi="Monotype Corsiva"/>
          <w:b/>
          <w:color w:val="FF0000"/>
          <w:sz w:val="40"/>
          <w:szCs w:val="40"/>
          <w:lang w:val="uk-UA"/>
        </w:rPr>
      </w:pPr>
    </w:p>
    <w:p w:rsidR="00CC7182" w:rsidRDefault="00CC7182" w:rsidP="009251B0">
      <w:pPr>
        <w:jc w:val="center"/>
        <w:rPr>
          <w:rFonts w:ascii="Monotype Corsiva" w:hAnsi="Monotype Corsiva"/>
          <w:b/>
          <w:color w:val="0000FF"/>
          <w:sz w:val="40"/>
          <w:szCs w:val="40"/>
          <w:lang w:val="uk-UA"/>
        </w:rPr>
      </w:pPr>
      <w:r>
        <w:rPr>
          <w:rFonts w:ascii="Monotype Corsiva" w:hAnsi="Monotype Corsiva"/>
          <w:b/>
          <w:color w:val="0000FF"/>
          <w:sz w:val="48"/>
          <w:szCs w:val="48"/>
          <w:lang w:val="uk-UA"/>
        </w:rPr>
        <w:t>ЗАВДАННЯ</w:t>
      </w:r>
      <w:r>
        <w:rPr>
          <w:rFonts w:ascii="Monotype Corsiva" w:hAnsi="Monotype Corsiva"/>
          <w:b/>
          <w:color w:val="0000FF"/>
          <w:sz w:val="40"/>
          <w:szCs w:val="40"/>
          <w:lang w:val="uk-UA"/>
        </w:rPr>
        <w:t xml:space="preserve"> ШКОЛИ  МОЛОДОГО МАЙСТРА:</w:t>
      </w:r>
    </w:p>
    <w:p w:rsidR="00CC7182" w:rsidRDefault="00CC7182" w:rsidP="00E657D6">
      <w:pPr>
        <w:numPr>
          <w:ilvl w:val="0"/>
          <w:numId w:val="6"/>
        </w:numPr>
        <w:jc w:val="both"/>
        <w:rPr>
          <w:rFonts w:ascii="Comic Sans MS" w:hAnsi="Comic Sans MS"/>
          <w:sz w:val="28"/>
          <w:szCs w:val="28"/>
          <w:lang w:val="uk-UA"/>
        </w:rPr>
      </w:pPr>
      <w:r>
        <w:rPr>
          <w:rFonts w:ascii="Comic Sans MS" w:hAnsi="Comic Sans MS"/>
          <w:sz w:val="28"/>
          <w:szCs w:val="28"/>
          <w:lang w:val="uk-UA"/>
        </w:rPr>
        <w:t>Допомогти молодому майстру у його професійному становленні. розв’язанні конкретних проблем методики проведення виробничого навчання;</w:t>
      </w:r>
    </w:p>
    <w:p w:rsidR="00CC7182" w:rsidRDefault="00CC7182" w:rsidP="00E657D6">
      <w:pPr>
        <w:numPr>
          <w:ilvl w:val="0"/>
          <w:numId w:val="6"/>
        </w:numPr>
        <w:jc w:val="both"/>
        <w:rPr>
          <w:rFonts w:ascii="Comic Sans MS" w:hAnsi="Comic Sans MS"/>
          <w:sz w:val="28"/>
          <w:szCs w:val="28"/>
          <w:lang w:val="uk-UA"/>
        </w:rPr>
      </w:pPr>
      <w:r>
        <w:rPr>
          <w:rFonts w:ascii="Comic Sans MS" w:hAnsi="Comic Sans MS"/>
          <w:sz w:val="28"/>
          <w:szCs w:val="28"/>
          <w:lang w:val="uk-UA"/>
        </w:rPr>
        <w:t>Сприяти ознайомленню із сучасними методами і технологіями навчання і виховання, передовим педагогічним досвідом і на цій основі – виробленню власного педагогічного стилю роботи.</w:t>
      </w:r>
    </w:p>
    <w:p w:rsidR="00CC7182" w:rsidRDefault="00CC7182" w:rsidP="00E657D6">
      <w:pPr>
        <w:pStyle w:val="a9"/>
        <w:jc w:val="both"/>
        <w:rPr>
          <w:sz w:val="20"/>
        </w:rPr>
      </w:pPr>
    </w:p>
    <w:p w:rsidR="00CC7182" w:rsidRDefault="00CC7182" w:rsidP="00E657D6">
      <w:pPr>
        <w:jc w:val="both"/>
        <w:rPr>
          <w:sz w:val="28"/>
          <w:szCs w:val="28"/>
          <w:lang w:val="uk-UA"/>
        </w:rPr>
      </w:pPr>
    </w:p>
    <w:p w:rsidR="00CC7182" w:rsidRDefault="00CC7182" w:rsidP="009251B0">
      <w:pPr>
        <w:jc w:val="center"/>
        <w:rPr>
          <w:rFonts w:ascii="Monotype Corsiva" w:hAnsi="Monotype Corsiva"/>
          <w:b/>
          <w:color w:val="0000FF"/>
          <w:sz w:val="40"/>
          <w:szCs w:val="40"/>
          <w:lang w:val="uk-UA"/>
        </w:rPr>
      </w:pPr>
      <w:r>
        <w:rPr>
          <w:rFonts w:ascii="Monotype Corsiva" w:hAnsi="Monotype Corsiva"/>
          <w:b/>
          <w:color w:val="0000FF"/>
          <w:sz w:val="40"/>
          <w:szCs w:val="40"/>
          <w:lang w:val="uk-UA"/>
        </w:rPr>
        <w:t>НАПРЯМКИ РОБОТИ ШКОЛИ  МОЛОДОГО МАЙСТРА:</w:t>
      </w:r>
    </w:p>
    <w:p w:rsidR="00CC7182" w:rsidRDefault="00CC7182" w:rsidP="00E657D6">
      <w:pPr>
        <w:numPr>
          <w:ilvl w:val="1"/>
          <w:numId w:val="6"/>
        </w:numPr>
        <w:jc w:val="both"/>
        <w:rPr>
          <w:rFonts w:ascii="Comic Sans MS" w:hAnsi="Comic Sans MS"/>
          <w:sz w:val="28"/>
          <w:szCs w:val="28"/>
          <w:lang w:val="uk-UA"/>
        </w:rPr>
      </w:pPr>
      <w:r>
        <w:rPr>
          <w:rFonts w:ascii="Comic Sans MS" w:hAnsi="Comic Sans MS"/>
          <w:sz w:val="28"/>
          <w:szCs w:val="28"/>
          <w:lang w:val="uk-UA"/>
        </w:rPr>
        <w:t xml:space="preserve">щодо ознайомлення з особливостями роботи з навчальною документацією; </w:t>
      </w:r>
    </w:p>
    <w:p w:rsidR="00CC7182" w:rsidRDefault="00CC7182" w:rsidP="00E657D6">
      <w:pPr>
        <w:numPr>
          <w:ilvl w:val="1"/>
          <w:numId w:val="6"/>
        </w:numPr>
        <w:jc w:val="both"/>
        <w:rPr>
          <w:rFonts w:ascii="Comic Sans MS" w:hAnsi="Comic Sans MS"/>
          <w:sz w:val="28"/>
          <w:szCs w:val="28"/>
          <w:lang w:val="uk-UA"/>
        </w:rPr>
      </w:pPr>
      <w:r>
        <w:rPr>
          <w:rFonts w:ascii="Comic Sans MS" w:hAnsi="Comic Sans MS"/>
          <w:sz w:val="28"/>
          <w:szCs w:val="28"/>
          <w:lang w:val="uk-UA"/>
        </w:rPr>
        <w:t>щодо Формування вмінь застосовувати теоретичні знання, одержані у ВНЗ, у конкретній практичній діяльності;</w:t>
      </w:r>
    </w:p>
    <w:p w:rsidR="00CC7182" w:rsidRDefault="00CC7182" w:rsidP="00E657D6">
      <w:pPr>
        <w:numPr>
          <w:ilvl w:val="1"/>
          <w:numId w:val="6"/>
        </w:numPr>
        <w:jc w:val="both"/>
        <w:rPr>
          <w:rFonts w:ascii="Comic Sans MS" w:hAnsi="Comic Sans MS"/>
          <w:sz w:val="28"/>
          <w:szCs w:val="28"/>
          <w:lang w:val="uk-UA"/>
        </w:rPr>
      </w:pPr>
      <w:r>
        <w:rPr>
          <w:rFonts w:ascii="Comic Sans MS" w:hAnsi="Comic Sans MS"/>
          <w:sz w:val="28"/>
          <w:szCs w:val="28"/>
          <w:lang w:val="uk-UA"/>
        </w:rPr>
        <w:t>щодо набуття молодими майстрами практичних навичок, необхідних для педагогічної роботи;</w:t>
      </w:r>
    </w:p>
    <w:p w:rsidR="00CC7182" w:rsidRDefault="00CC7182" w:rsidP="00E657D6">
      <w:pPr>
        <w:numPr>
          <w:ilvl w:val="1"/>
          <w:numId w:val="6"/>
        </w:numPr>
        <w:jc w:val="both"/>
        <w:rPr>
          <w:rFonts w:ascii="Comic Sans MS" w:hAnsi="Comic Sans MS"/>
          <w:sz w:val="28"/>
          <w:szCs w:val="28"/>
          <w:lang w:val="uk-UA"/>
        </w:rPr>
      </w:pPr>
      <w:r>
        <w:rPr>
          <w:rFonts w:ascii="Comic Sans MS" w:hAnsi="Comic Sans MS"/>
          <w:sz w:val="28"/>
          <w:szCs w:val="28"/>
          <w:lang w:val="uk-UA"/>
        </w:rPr>
        <w:t>щодо вивчення молодими майстрами перспективного педагогічного досвіду;</w:t>
      </w:r>
    </w:p>
    <w:p w:rsidR="00CC7182" w:rsidRDefault="00CC7182" w:rsidP="00E657D6">
      <w:pPr>
        <w:numPr>
          <w:ilvl w:val="1"/>
          <w:numId w:val="6"/>
        </w:numPr>
        <w:jc w:val="both"/>
        <w:rPr>
          <w:rFonts w:ascii="Comic Sans MS" w:hAnsi="Comic Sans MS"/>
          <w:sz w:val="28"/>
          <w:szCs w:val="28"/>
          <w:lang w:val="uk-UA"/>
        </w:rPr>
      </w:pPr>
      <w:r>
        <w:rPr>
          <w:rFonts w:ascii="Comic Sans MS" w:hAnsi="Comic Sans MS"/>
          <w:sz w:val="28"/>
          <w:szCs w:val="28"/>
          <w:lang w:val="uk-UA"/>
        </w:rPr>
        <w:t>щодо ознайомлення та впровадження   сучасних  методів і принципів виробничого навчання і виховання учнів, форм організації навчальної діяльності учнів на уроках виробничого навчання, нових педагогічних технологій;</w:t>
      </w:r>
    </w:p>
    <w:p w:rsidR="00CC7182" w:rsidRDefault="00CC7182" w:rsidP="00E657D6">
      <w:pPr>
        <w:numPr>
          <w:ilvl w:val="1"/>
          <w:numId w:val="6"/>
        </w:numPr>
        <w:jc w:val="both"/>
        <w:rPr>
          <w:rFonts w:ascii="Comic Sans MS" w:hAnsi="Comic Sans MS"/>
          <w:sz w:val="28"/>
          <w:szCs w:val="28"/>
          <w:lang w:val="uk-UA"/>
        </w:rPr>
      </w:pPr>
      <w:r>
        <w:rPr>
          <w:rFonts w:ascii="Comic Sans MS" w:hAnsi="Comic Sans MS"/>
          <w:sz w:val="28"/>
          <w:szCs w:val="28"/>
          <w:lang w:val="uk-UA"/>
        </w:rPr>
        <w:t xml:space="preserve">щодо ознайомлення із порядком організації виробничої практики, підготовки учнів до ПА та ДКА, порядком працевлаштування учнів. </w:t>
      </w:r>
    </w:p>
    <w:p w:rsidR="00CC7182" w:rsidRDefault="00CC7182" w:rsidP="00E657D6">
      <w:pPr>
        <w:ind w:left="360"/>
        <w:jc w:val="both"/>
        <w:rPr>
          <w:rFonts w:ascii="Comic Sans MS" w:hAnsi="Comic Sans MS"/>
          <w:sz w:val="28"/>
          <w:szCs w:val="28"/>
          <w:lang w:val="uk-UA"/>
        </w:rPr>
      </w:pPr>
      <w:r>
        <w:rPr>
          <w:rFonts w:ascii="Comic Sans MS" w:hAnsi="Comic Sans MS"/>
          <w:sz w:val="28"/>
          <w:szCs w:val="28"/>
          <w:lang w:val="uk-UA"/>
        </w:rPr>
        <w:t xml:space="preserve">  </w:t>
      </w:r>
    </w:p>
    <w:p w:rsidR="00E657D6" w:rsidRDefault="00E657D6" w:rsidP="00E657D6">
      <w:pPr>
        <w:jc w:val="both"/>
        <w:rPr>
          <w:b/>
          <w:i/>
          <w:color w:val="800000"/>
          <w:sz w:val="36"/>
          <w:szCs w:val="36"/>
          <w:lang w:val="uk-UA"/>
        </w:rPr>
      </w:pPr>
      <w:r>
        <w:rPr>
          <w:b/>
          <w:i/>
          <w:color w:val="800000"/>
          <w:sz w:val="36"/>
          <w:szCs w:val="36"/>
          <w:lang w:val="uk-UA"/>
        </w:rPr>
        <w:br/>
      </w:r>
    </w:p>
    <w:p w:rsidR="00CC7182" w:rsidRDefault="00E657D6" w:rsidP="00E657D6">
      <w:pPr>
        <w:jc w:val="center"/>
        <w:rPr>
          <w:b/>
          <w:i/>
          <w:color w:val="800000"/>
          <w:sz w:val="36"/>
          <w:szCs w:val="36"/>
          <w:lang w:val="uk-UA"/>
        </w:rPr>
      </w:pPr>
      <w:r>
        <w:rPr>
          <w:b/>
          <w:i/>
          <w:color w:val="800000"/>
          <w:sz w:val="36"/>
          <w:szCs w:val="36"/>
          <w:lang w:val="uk-UA"/>
        </w:rPr>
        <w:br w:type="page"/>
      </w:r>
      <w:r w:rsidR="00CC7182">
        <w:rPr>
          <w:b/>
          <w:i/>
          <w:color w:val="800000"/>
          <w:sz w:val="36"/>
          <w:szCs w:val="36"/>
          <w:lang w:val="uk-UA"/>
        </w:rPr>
        <w:lastRenderedPageBreak/>
        <w:t>І-й рік навчання ( 201</w:t>
      </w:r>
      <w:r w:rsidR="00A543D0">
        <w:rPr>
          <w:b/>
          <w:i/>
          <w:color w:val="800000"/>
          <w:sz w:val="36"/>
          <w:szCs w:val="36"/>
          <w:lang w:val="uk-UA"/>
        </w:rPr>
        <w:t>5</w:t>
      </w:r>
      <w:r w:rsidR="00CC7182">
        <w:rPr>
          <w:b/>
          <w:i/>
          <w:color w:val="800000"/>
          <w:sz w:val="36"/>
          <w:szCs w:val="36"/>
          <w:lang w:val="uk-UA"/>
        </w:rPr>
        <w:t>-201</w:t>
      </w:r>
      <w:r w:rsidR="00A543D0">
        <w:rPr>
          <w:b/>
          <w:i/>
          <w:color w:val="800000"/>
          <w:sz w:val="36"/>
          <w:szCs w:val="36"/>
          <w:lang w:val="uk-UA"/>
        </w:rPr>
        <w:t>6</w:t>
      </w:r>
      <w:r w:rsidR="00CC7182">
        <w:rPr>
          <w:b/>
          <w:i/>
          <w:color w:val="800000"/>
          <w:sz w:val="36"/>
          <w:szCs w:val="36"/>
          <w:lang w:val="uk-UA"/>
        </w:rPr>
        <w:t xml:space="preserve"> н.р.)</w:t>
      </w:r>
    </w:p>
    <w:p w:rsidR="00CC7182" w:rsidRDefault="00CC7182" w:rsidP="00E657D6">
      <w:pPr>
        <w:jc w:val="both"/>
        <w:rPr>
          <w:rFonts w:ascii="Comic Sans MS" w:hAnsi="Comic Sans MS"/>
          <w:color w:val="800000"/>
          <w:sz w:val="28"/>
          <w:szCs w:val="28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5813"/>
        <w:gridCol w:w="1701"/>
        <w:gridCol w:w="1559"/>
      </w:tblGrid>
      <w:tr w:rsidR="00CC7182" w:rsidTr="00F742D9">
        <w:trPr>
          <w:trHeight w:val="755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C7182" w:rsidRDefault="00CC7182" w:rsidP="002C6752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5813" w:type="dxa"/>
            <w:shd w:val="clear" w:color="auto" w:fill="D9D9D9" w:themeFill="background1" w:themeFillShade="D9"/>
            <w:vAlign w:val="center"/>
          </w:tcPr>
          <w:p w:rsidR="00CC7182" w:rsidRDefault="00CC7182" w:rsidP="002C6752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Зміст  занять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C7182" w:rsidRDefault="00CC7182" w:rsidP="002C6752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C7182" w:rsidRDefault="00CC7182" w:rsidP="002C6752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CC7182" w:rsidTr="00F742D9">
        <w:tc>
          <w:tcPr>
            <w:tcW w:w="850" w:type="dxa"/>
            <w:shd w:val="clear" w:color="auto" w:fill="FFFFCC"/>
          </w:tcPr>
          <w:p w:rsidR="00CC7182" w:rsidRDefault="00CC7182" w:rsidP="00E657D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813" w:type="dxa"/>
            <w:shd w:val="clear" w:color="auto" w:fill="FFFFCC"/>
          </w:tcPr>
          <w:p w:rsidR="00CC7182" w:rsidRDefault="00BA51C7" w:rsidP="00E657D6">
            <w:pPr>
              <w:snapToGrid w:val="0"/>
              <w:jc w:val="both"/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</w:pPr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  <w:t xml:space="preserve">З А Н Я Т </w:t>
            </w:r>
            <w:proofErr w:type="spellStart"/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  <w:t>Т</w:t>
            </w:r>
            <w:proofErr w:type="spellEnd"/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  <w:t xml:space="preserve"> </w:t>
            </w:r>
            <w:r w:rsidR="00CC7182"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  <w:t>Я    №1</w:t>
            </w:r>
          </w:p>
          <w:p w:rsidR="00CC7182" w:rsidRDefault="00CC7182" w:rsidP="002C6752">
            <w:pPr>
              <w:numPr>
                <w:ilvl w:val="0"/>
                <w:numId w:val="5"/>
              </w:num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Ознайомлення  з планом роботи Школи молодого майстра.  </w:t>
            </w:r>
          </w:p>
          <w:p w:rsidR="00CC7182" w:rsidRDefault="00CC7182" w:rsidP="002C6752">
            <w:pPr>
              <w:numPr>
                <w:ilvl w:val="0"/>
                <w:numId w:val="5"/>
              </w:num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Ознайомлення із Збірником  законодавчих та нормативно правових актів з питань професійно-технічної освіти.</w:t>
            </w:r>
          </w:p>
          <w:p w:rsidR="00CC7182" w:rsidRDefault="00CC7182" w:rsidP="002C6752">
            <w:pPr>
              <w:numPr>
                <w:ilvl w:val="0"/>
                <w:numId w:val="5"/>
              </w:num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Ознайомлення з </w:t>
            </w:r>
            <w:r w:rsidR="002C6752">
              <w:rPr>
                <w:sz w:val="28"/>
                <w:szCs w:val="28"/>
                <w:lang w:val="uk-UA"/>
              </w:rPr>
              <w:t>посадовими обов’язками</w:t>
            </w:r>
          </w:p>
          <w:p w:rsidR="00CC7182" w:rsidRDefault="00CC7182" w:rsidP="002C6752">
            <w:pPr>
              <w:numPr>
                <w:ilvl w:val="0"/>
                <w:numId w:val="5"/>
              </w:numPr>
              <w:spacing w:before="120"/>
              <w:jc w:val="both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Ознайомлення з </w:t>
            </w:r>
            <w:proofErr w:type="spellStart"/>
            <w:r w:rsidR="00E657D6" w:rsidRPr="00E657D6">
              <w:rPr>
                <w:sz w:val="28"/>
                <w:szCs w:val="28"/>
              </w:rPr>
              <w:t>переліком</w:t>
            </w:r>
            <w:proofErr w:type="spellEnd"/>
            <w:r w:rsidR="00E657D6" w:rsidRPr="00E657D6">
              <w:rPr>
                <w:sz w:val="28"/>
                <w:szCs w:val="28"/>
              </w:rPr>
              <w:t xml:space="preserve">  </w:t>
            </w:r>
            <w:proofErr w:type="spellStart"/>
            <w:r w:rsidRPr="00E657D6">
              <w:rPr>
                <w:sz w:val="28"/>
                <w:szCs w:val="28"/>
              </w:rPr>
              <w:t>нормативних</w:t>
            </w:r>
            <w:proofErr w:type="spellEnd"/>
            <w:r w:rsidRPr="00E657D6">
              <w:rPr>
                <w:sz w:val="28"/>
                <w:szCs w:val="28"/>
              </w:rPr>
              <w:t xml:space="preserve"> </w:t>
            </w:r>
            <w:proofErr w:type="spellStart"/>
            <w:r w:rsidRPr="00E657D6">
              <w:rPr>
                <w:sz w:val="28"/>
                <w:szCs w:val="28"/>
              </w:rPr>
              <w:t>документів</w:t>
            </w:r>
            <w:proofErr w:type="spellEnd"/>
            <w:r w:rsidRPr="00E657D6">
              <w:rPr>
                <w:sz w:val="28"/>
                <w:szCs w:val="28"/>
              </w:rPr>
              <w:t xml:space="preserve">  </w:t>
            </w:r>
            <w:proofErr w:type="spellStart"/>
            <w:r w:rsidRPr="00E657D6">
              <w:rPr>
                <w:sz w:val="28"/>
                <w:szCs w:val="28"/>
              </w:rPr>
              <w:t>майстра</w:t>
            </w:r>
            <w:proofErr w:type="spellEnd"/>
            <w:r w:rsidRPr="00E657D6">
              <w:rPr>
                <w:sz w:val="28"/>
                <w:szCs w:val="28"/>
              </w:rPr>
              <w:t xml:space="preserve"> в/</w:t>
            </w:r>
            <w:proofErr w:type="spellStart"/>
            <w:r w:rsidRPr="00E657D6">
              <w:rPr>
                <w:sz w:val="28"/>
                <w:szCs w:val="28"/>
              </w:rPr>
              <w:t>н</w:t>
            </w:r>
            <w:proofErr w:type="spellEnd"/>
            <w:r w:rsidRPr="00E657D6"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по забезпеченню професійно-практичної підготовки в </w:t>
            </w:r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ПТНЗ </w:t>
            </w:r>
            <w:r>
              <w:rPr>
                <w:rStyle w:val="a4"/>
                <w:rFonts w:ascii="Arial" w:hAnsi="Arial" w:cs="Arial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4"/>
                <w:b w:val="0"/>
                <w:sz w:val="28"/>
                <w:szCs w:val="28"/>
                <w:lang w:val="uk-UA"/>
              </w:rPr>
              <w:t>(на допомогу майстру виробничого навчання, старшому майстру) </w:t>
            </w:r>
          </w:p>
          <w:p w:rsidR="00CC7182" w:rsidRDefault="00CC7182" w:rsidP="002C6752">
            <w:pPr>
              <w:numPr>
                <w:ilvl w:val="0"/>
                <w:numId w:val="8"/>
              </w:num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Ознайомлення з  </w:t>
            </w:r>
            <w:proofErr w:type="spellStart"/>
            <w:r>
              <w:rPr>
                <w:sz w:val="28"/>
                <w:szCs w:val="28"/>
                <w:lang w:val="uk-UA"/>
              </w:rPr>
              <w:t>навчально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  програмною  документацією з професійно – практичного циклу, з правилами оформлення та затвердження. </w:t>
            </w:r>
          </w:p>
          <w:p w:rsidR="00CC7182" w:rsidRDefault="00CC7182" w:rsidP="002C6752">
            <w:pPr>
              <w:numPr>
                <w:ilvl w:val="0"/>
                <w:numId w:val="8"/>
              </w:num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Індивідуальні плани  роботи майстра в/н. Практична робота.</w:t>
            </w:r>
          </w:p>
          <w:p w:rsidR="00CC7182" w:rsidRDefault="00CC7182" w:rsidP="00E657D6">
            <w:pPr>
              <w:ind w:left="360"/>
              <w:jc w:val="both"/>
              <w:rPr>
                <w:rFonts w:ascii="Monotype Corsiva" w:hAnsi="Monotype Corsiva"/>
                <w:b/>
                <w:color w:val="993300"/>
                <w:sz w:val="28"/>
                <w:szCs w:val="28"/>
                <w:u w:val="single"/>
                <w:lang w:val="uk-UA"/>
              </w:rPr>
            </w:pPr>
            <w:r>
              <w:rPr>
                <w:rFonts w:ascii="Monotype Corsiva" w:hAnsi="Monotype Corsiva"/>
                <w:b/>
                <w:color w:val="993300"/>
                <w:sz w:val="28"/>
                <w:szCs w:val="28"/>
                <w:u w:val="single"/>
                <w:lang w:val="uk-UA"/>
              </w:rPr>
              <w:t>РЕКОМЕНДАЦІЇ ДЛЯ САМООСВІТИ:</w:t>
            </w:r>
          </w:p>
          <w:p w:rsidR="002C6752" w:rsidRPr="002C6752" w:rsidRDefault="00CC7182" w:rsidP="002C6752">
            <w:pPr>
              <w:spacing w:before="120"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C6752">
              <w:rPr>
                <w:b/>
                <w:sz w:val="28"/>
                <w:szCs w:val="28"/>
                <w:lang w:val="uk-UA"/>
              </w:rPr>
              <w:t>Опрацювання нормативної документації:</w:t>
            </w:r>
          </w:p>
          <w:p w:rsidR="00CC7182" w:rsidRDefault="00E657D6" w:rsidP="009251B0">
            <w:pPr>
              <w:spacing w:before="12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CC7182">
              <w:rPr>
                <w:sz w:val="28"/>
                <w:szCs w:val="28"/>
                <w:lang w:val="uk-UA"/>
              </w:rPr>
              <w:t xml:space="preserve">Постанова </w:t>
            </w:r>
            <w:proofErr w:type="spellStart"/>
            <w:r w:rsidR="00CC7182">
              <w:rPr>
                <w:bCs/>
                <w:color w:val="000000"/>
                <w:sz w:val="28"/>
                <w:szCs w:val="28"/>
              </w:rPr>
              <w:t>від</w:t>
            </w:r>
            <w:proofErr w:type="spellEnd"/>
            <w:r w:rsidR="00CC7182">
              <w:rPr>
                <w:bCs/>
                <w:color w:val="000000"/>
                <w:sz w:val="28"/>
                <w:szCs w:val="28"/>
              </w:rPr>
              <w:t xml:space="preserve"> 5 </w:t>
            </w:r>
            <w:proofErr w:type="spellStart"/>
            <w:r w:rsidR="00CC7182">
              <w:rPr>
                <w:bCs/>
                <w:color w:val="000000"/>
                <w:sz w:val="28"/>
                <w:szCs w:val="28"/>
              </w:rPr>
              <w:t>серпня</w:t>
            </w:r>
            <w:proofErr w:type="spellEnd"/>
            <w:r w:rsidR="00CC7182">
              <w:rPr>
                <w:bCs/>
                <w:color w:val="000000"/>
                <w:sz w:val="28"/>
                <w:szCs w:val="28"/>
              </w:rPr>
              <w:t xml:space="preserve"> 1998 р. N 1240</w:t>
            </w:r>
            <w:r w:rsidR="00CC7182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 xml:space="preserve"> </w:t>
            </w:r>
            <w:bookmarkStart w:id="0" w:name="3"/>
            <w:bookmarkEnd w:id="0"/>
            <w:r w:rsidR="00CC7182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«</w:t>
            </w:r>
            <w:r w:rsidR="00CC7182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="00CC7182">
              <w:rPr>
                <w:color w:val="000000"/>
                <w:sz w:val="28"/>
                <w:szCs w:val="28"/>
              </w:rPr>
              <w:t>затвердження</w:t>
            </w:r>
            <w:proofErr w:type="spellEnd"/>
            <w:r w:rsidR="00CC718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7182">
              <w:rPr>
                <w:color w:val="000000"/>
                <w:sz w:val="28"/>
                <w:szCs w:val="28"/>
              </w:rPr>
              <w:t>Положення</w:t>
            </w:r>
            <w:proofErr w:type="spellEnd"/>
            <w:r w:rsidR="00CC7182">
              <w:rPr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="00CC7182">
              <w:rPr>
                <w:color w:val="000000"/>
                <w:sz w:val="28"/>
                <w:szCs w:val="28"/>
              </w:rPr>
              <w:t>професійно-технічний</w:t>
            </w:r>
            <w:proofErr w:type="spellEnd"/>
            <w:r w:rsidR="00CC718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7182">
              <w:rPr>
                <w:color w:val="000000"/>
                <w:sz w:val="28"/>
                <w:szCs w:val="28"/>
              </w:rPr>
              <w:t>навчальний</w:t>
            </w:r>
            <w:proofErr w:type="spellEnd"/>
            <w:r w:rsidR="00CC7182">
              <w:rPr>
                <w:color w:val="000000"/>
                <w:sz w:val="28"/>
                <w:szCs w:val="28"/>
              </w:rPr>
              <w:t xml:space="preserve"> заклад</w:t>
            </w:r>
            <w:r w:rsidR="00CC7182">
              <w:rPr>
                <w:color w:val="000000"/>
                <w:sz w:val="28"/>
                <w:szCs w:val="28"/>
                <w:lang w:val="uk-UA"/>
              </w:rPr>
              <w:t>»</w:t>
            </w:r>
            <w:r w:rsidR="00CC7182">
              <w:rPr>
                <w:color w:val="000000"/>
                <w:sz w:val="28"/>
                <w:szCs w:val="28"/>
              </w:rPr>
              <w:t xml:space="preserve"> </w:t>
            </w:r>
          </w:p>
          <w:p w:rsidR="00CC7182" w:rsidRDefault="00CC7182" w:rsidP="009251B0">
            <w:pPr>
              <w:spacing w:before="12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2. </w:t>
            </w:r>
            <w:r>
              <w:rPr>
                <w:sz w:val="28"/>
                <w:szCs w:val="28"/>
                <w:lang w:val="uk-UA"/>
              </w:rPr>
              <w:t>Наказ № 419</w:t>
            </w:r>
            <w:r w:rsidR="002C6752">
              <w:rPr>
                <w:sz w:val="28"/>
                <w:szCs w:val="28"/>
                <w:lang w:val="uk-UA"/>
              </w:rPr>
              <w:t xml:space="preserve"> (із змінами та доповненнями)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затвердження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Положення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організацію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навчально-виробничого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процесу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професійно-технічних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навчальних</w:t>
            </w:r>
            <w:proofErr w:type="spellEnd"/>
            <w:r>
              <w:rPr>
                <w:sz w:val="28"/>
                <w:szCs w:val="28"/>
              </w:rPr>
              <w:t xml:space="preserve"> закладах</w:t>
            </w:r>
            <w:r>
              <w:rPr>
                <w:sz w:val="28"/>
                <w:szCs w:val="28"/>
                <w:lang w:val="uk-UA"/>
              </w:rPr>
              <w:t>».</w:t>
            </w:r>
          </w:p>
          <w:p w:rsidR="002C6752" w:rsidRDefault="002C6752" w:rsidP="00E657D6">
            <w:pPr>
              <w:autoSpaceDE w:val="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660213" w:rsidRDefault="00660213" w:rsidP="00660213">
            <w:pPr>
              <w:autoSpaceDE w:val="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FFFFCC"/>
          </w:tcPr>
          <w:p w:rsidR="00CC7182" w:rsidRDefault="00CC7182" w:rsidP="00E657D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C7182" w:rsidRDefault="00CC7182" w:rsidP="00E657D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Старший майстер</w:t>
            </w: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A51C7" w:rsidRDefault="00BA51C7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A51C7" w:rsidRDefault="00BA51C7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A51C7" w:rsidRDefault="00BA51C7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A51C7" w:rsidRDefault="00BA51C7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Майстри в/н</w:t>
            </w:r>
          </w:p>
        </w:tc>
      </w:tr>
      <w:tr w:rsidR="00CC7182" w:rsidTr="00F742D9">
        <w:trPr>
          <w:trHeight w:val="3810"/>
        </w:trPr>
        <w:tc>
          <w:tcPr>
            <w:tcW w:w="850" w:type="dxa"/>
            <w:shd w:val="clear" w:color="auto" w:fill="FFFFCC"/>
          </w:tcPr>
          <w:p w:rsidR="00CC7182" w:rsidRDefault="00CC7182" w:rsidP="00E657D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2. </w:t>
            </w: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3" w:type="dxa"/>
            <w:shd w:val="clear" w:color="auto" w:fill="FFFFCC"/>
          </w:tcPr>
          <w:p w:rsidR="00CC7182" w:rsidRDefault="00CC7182" w:rsidP="00E657D6">
            <w:pPr>
              <w:snapToGrid w:val="0"/>
              <w:jc w:val="both"/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</w:pPr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  <w:t xml:space="preserve">З А Н Я Т </w:t>
            </w:r>
            <w:proofErr w:type="spellStart"/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  <w:t>Т</w:t>
            </w:r>
            <w:proofErr w:type="spellEnd"/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  <w:t xml:space="preserve"> Я   №2</w:t>
            </w:r>
          </w:p>
          <w:p w:rsidR="00CC7182" w:rsidRDefault="00CC7182" w:rsidP="002C6752">
            <w:pPr>
              <w:numPr>
                <w:ilvl w:val="0"/>
                <w:numId w:val="4"/>
              </w:numPr>
              <w:spacing w:before="120"/>
              <w:ind w:left="714" w:hanging="3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Опрацювання навчальних робочих програм виробничого навчання.</w:t>
            </w:r>
          </w:p>
          <w:p w:rsidR="00CC7182" w:rsidRDefault="00CC7182" w:rsidP="002C6752">
            <w:pPr>
              <w:numPr>
                <w:ilvl w:val="0"/>
                <w:numId w:val="4"/>
              </w:numPr>
              <w:spacing w:before="120"/>
              <w:ind w:left="714" w:hanging="3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Складання  планів  виробничого навчання відповідно до навчальної  робочої програми.</w:t>
            </w:r>
          </w:p>
          <w:p w:rsidR="00CC7182" w:rsidRDefault="00CC7182" w:rsidP="002C6752">
            <w:pPr>
              <w:numPr>
                <w:ilvl w:val="0"/>
                <w:numId w:val="4"/>
              </w:numPr>
              <w:spacing w:before="120"/>
              <w:ind w:left="714" w:hanging="3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Ведення журналу обліку виробничого навчання</w:t>
            </w:r>
          </w:p>
          <w:p w:rsidR="00CC7182" w:rsidRDefault="00CC7182" w:rsidP="002C6752">
            <w:pPr>
              <w:numPr>
                <w:ilvl w:val="0"/>
                <w:numId w:val="4"/>
              </w:numPr>
              <w:spacing w:before="120"/>
              <w:ind w:left="714" w:hanging="3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Вивчення структури уроку виробничого навчання</w:t>
            </w:r>
          </w:p>
          <w:p w:rsidR="00CC7182" w:rsidRDefault="00CC7182" w:rsidP="002C6752">
            <w:pPr>
              <w:numPr>
                <w:ilvl w:val="0"/>
                <w:numId w:val="4"/>
              </w:numPr>
              <w:spacing w:before="120"/>
              <w:ind w:left="714" w:hanging="3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Практична робота: складання  плану в/н, плану на місяць  </w:t>
            </w:r>
          </w:p>
          <w:p w:rsidR="00CC7182" w:rsidRDefault="00CC7182" w:rsidP="00E657D6">
            <w:pPr>
              <w:ind w:left="360"/>
              <w:jc w:val="both"/>
              <w:rPr>
                <w:rFonts w:ascii="Monotype Corsiva" w:hAnsi="Monotype Corsiva"/>
                <w:b/>
                <w:color w:val="800000"/>
                <w:sz w:val="28"/>
                <w:szCs w:val="28"/>
                <w:u w:val="single"/>
                <w:lang w:val="uk-UA"/>
              </w:rPr>
            </w:pPr>
          </w:p>
          <w:p w:rsidR="00CC7182" w:rsidRDefault="00CC7182" w:rsidP="00E657D6">
            <w:pPr>
              <w:ind w:left="360"/>
              <w:jc w:val="both"/>
              <w:rPr>
                <w:rFonts w:ascii="Monotype Corsiva" w:hAnsi="Monotype Corsiva"/>
                <w:b/>
                <w:color w:val="800000"/>
                <w:sz w:val="28"/>
                <w:szCs w:val="28"/>
                <w:u w:val="single"/>
                <w:lang w:val="uk-UA"/>
              </w:rPr>
            </w:pPr>
          </w:p>
          <w:p w:rsidR="00CC7182" w:rsidRDefault="00CC7182" w:rsidP="00E657D6">
            <w:pPr>
              <w:ind w:left="360"/>
              <w:jc w:val="both"/>
              <w:rPr>
                <w:rFonts w:ascii="Monotype Corsiva" w:hAnsi="Monotype Corsiva"/>
                <w:b/>
                <w:color w:val="800000"/>
                <w:sz w:val="28"/>
                <w:szCs w:val="28"/>
                <w:u w:val="single"/>
                <w:lang w:val="uk-UA"/>
              </w:rPr>
            </w:pPr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u w:val="single"/>
                <w:lang w:val="uk-UA"/>
              </w:rPr>
              <w:t>РЕКОМЕНДАЦІЇ ДЛЯ САМООСВІТИ:</w:t>
            </w:r>
          </w:p>
          <w:p w:rsidR="00CC7182" w:rsidRDefault="00466C43" w:rsidP="00E657D6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CC7182">
              <w:rPr>
                <w:sz w:val="28"/>
                <w:szCs w:val="28"/>
                <w:lang w:val="uk-UA"/>
              </w:rPr>
              <w:t>Опрацювання питань самоаналізу уроку виробничого навчання, вимог до сучасного уроку. Опрацювання інструкції по веденню журналу</w:t>
            </w:r>
          </w:p>
          <w:p w:rsidR="00CC7182" w:rsidRDefault="00CC7182" w:rsidP="00E657D6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FFFFCC"/>
          </w:tcPr>
          <w:p w:rsidR="00CC7182" w:rsidRDefault="00CC7182" w:rsidP="00E657D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C7182" w:rsidRDefault="00CC7182" w:rsidP="00E657D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Старший майстер</w:t>
            </w: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C6752" w:rsidRDefault="002C675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C6752" w:rsidRDefault="002C675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C6752" w:rsidRDefault="002C675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C6752" w:rsidRDefault="002C675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C6752" w:rsidRDefault="002C675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C6752" w:rsidRDefault="002C675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C6752" w:rsidRDefault="002C675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Майстри в/н</w:t>
            </w: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C7182" w:rsidTr="00F742D9">
        <w:tc>
          <w:tcPr>
            <w:tcW w:w="850" w:type="dxa"/>
            <w:shd w:val="clear" w:color="auto" w:fill="FFFFCC"/>
          </w:tcPr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3" w:type="dxa"/>
            <w:shd w:val="clear" w:color="auto" w:fill="FFFFCC"/>
          </w:tcPr>
          <w:p w:rsidR="00CC7182" w:rsidRDefault="00CC7182" w:rsidP="00E657D6">
            <w:pPr>
              <w:jc w:val="both"/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</w:pPr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  <w:t xml:space="preserve">З А Н Я Т </w:t>
            </w:r>
            <w:proofErr w:type="spellStart"/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  <w:t>Т</w:t>
            </w:r>
            <w:proofErr w:type="spellEnd"/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  <w:t xml:space="preserve"> Я   №3</w:t>
            </w:r>
          </w:p>
          <w:p w:rsidR="00CC7182" w:rsidRDefault="00CC7182" w:rsidP="002C6752">
            <w:pPr>
              <w:numPr>
                <w:ilvl w:val="0"/>
                <w:numId w:val="4"/>
              </w:numPr>
              <w:spacing w:before="120"/>
              <w:ind w:left="714" w:hanging="3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Складання плану уроку виробничого навчання</w:t>
            </w:r>
          </w:p>
          <w:p w:rsidR="00CC7182" w:rsidRDefault="00CC7182" w:rsidP="002C6752">
            <w:pPr>
              <w:numPr>
                <w:ilvl w:val="0"/>
                <w:numId w:val="4"/>
              </w:numPr>
              <w:spacing w:before="120"/>
              <w:ind w:left="714" w:hanging="3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Складання переліку </w:t>
            </w:r>
            <w:proofErr w:type="spellStart"/>
            <w:r>
              <w:rPr>
                <w:sz w:val="28"/>
                <w:szCs w:val="28"/>
                <w:lang w:val="uk-UA"/>
              </w:rPr>
              <w:t>навчально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виробничих робіт </w:t>
            </w:r>
          </w:p>
          <w:p w:rsidR="00CC7182" w:rsidRDefault="00CC7182" w:rsidP="002C6752">
            <w:pPr>
              <w:numPr>
                <w:ilvl w:val="0"/>
                <w:numId w:val="4"/>
              </w:numPr>
              <w:spacing w:before="120"/>
              <w:ind w:left="714" w:hanging="3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Обговорення критеріїв оцінювання навчальних досягнень учнів, опрацювання методики вивчення навчальних досягнень учнів; різні форми перевірки знань, вмінь та навичок учнів</w:t>
            </w:r>
          </w:p>
          <w:p w:rsidR="00CC7182" w:rsidRDefault="00CC7182" w:rsidP="00E657D6">
            <w:pPr>
              <w:ind w:left="360"/>
              <w:jc w:val="both"/>
              <w:rPr>
                <w:rFonts w:ascii="Monotype Corsiva" w:hAnsi="Monotype Corsiva"/>
                <w:b/>
                <w:color w:val="800000"/>
                <w:sz w:val="28"/>
                <w:szCs w:val="28"/>
                <w:u w:val="single"/>
                <w:lang w:val="uk-UA"/>
              </w:rPr>
            </w:pPr>
          </w:p>
          <w:p w:rsidR="00CC7182" w:rsidRDefault="00CC7182" w:rsidP="00E657D6">
            <w:pPr>
              <w:ind w:left="360"/>
              <w:jc w:val="both"/>
              <w:rPr>
                <w:rFonts w:ascii="Monotype Corsiva" w:hAnsi="Monotype Corsiva"/>
                <w:b/>
                <w:color w:val="800000"/>
                <w:sz w:val="28"/>
                <w:szCs w:val="28"/>
                <w:u w:val="single"/>
                <w:lang w:val="uk-UA"/>
              </w:rPr>
            </w:pPr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u w:val="single"/>
                <w:lang w:val="uk-UA"/>
              </w:rPr>
              <w:t>РЕКОМЕНДАЦІЇ ДЛЯ САМООСВІТИ:</w:t>
            </w:r>
          </w:p>
          <w:p w:rsidR="00CC7182" w:rsidRDefault="002C6752" w:rsidP="002C67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9251B0">
              <w:rPr>
                <w:sz w:val="28"/>
                <w:szCs w:val="28"/>
                <w:lang w:val="uk-UA"/>
              </w:rPr>
              <w:t>Опрацювання плану уроку виробничого навчання</w:t>
            </w:r>
          </w:p>
          <w:p w:rsidR="00466C43" w:rsidRPr="00466C43" w:rsidRDefault="002C6752" w:rsidP="00660213">
            <w:pPr>
              <w:ind w:left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="00CC7182">
              <w:rPr>
                <w:sz w:val="28"/>
                <w:szCs w:val="28"/>
                <w:lang w:val="uk-UA"/>
              </w:rPr>
              <w:t>Відвідування уроків майстрів – наставників</w:t>
            </w:r>
          </w:p>
        </w:tc>
        <w:tc>
          <w:tcPr>
            <w:tcW w:w="1701" w:type="dxa"/>
            <w:shd w:val="clear" w:color="auto" w:fill="FFFFCC"/>
          </w:tcPr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Старший майстер</w:t>
            </w: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C6752" w:rsidRDefault="002C675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C6752" w:rsidRDefault="002C675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C6752" w:rsidRDefault="002C675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Майстри в/н</w:t>
            </w:r>
          </w:p>
        </w:tc>
      </w:tr>
      <w:tr w:rsidR="00CC7182" w:rsidTr="00F742D9">
        <w:tc>
          <w:tcPr>
            <w:tcW w:w="850" w:type="dxa"/>
            <w:shd w:val="clear" w:color="auto" w:fill="FFFFCC"/>
          </w:tcPr>
          <w:p w:rsidR="00CC7182" w:rsidRPr="00660213" w:rsidRDefault="00CC7182" w:rsidP="00E657D6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813" w:type="dxa"/>
            <w:shd w:val="clear" w:color="auto" w:fill="FFFFCC"/>
          </w:tcPr>
          <w:p w:rsidR="00660213" w:rsidRPr="00660213" w:rsidRDefault="00660213" w:rsidP="00E657D6">
            <w:pPr>
              <w:jc w:val="both"/>
              <w:rPr>
                <w:rFonts w:ascii="Monotype Corsiva" w:hAnsi="Monotype Corsiva"/>
                <w:b/>
                <w:color w:val="800000"/>
                <w:sz w:val="16"/>
                <w:szCs w:val="16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</w:pPr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  <w:t xml:space="preserve">З А Н Я Т </w:t>
            </w:r>
            <w:proofErr w:type="spellStart"/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  <w:t>Т</w:t>
            </w:r>
            <w:proofErr w:type="spellEnd"/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  <w:t xml:space="preserve"> Я  №4</w:t>
            </w:r>
          </w:p>
          <w:p w:rsidR="00CC7182" w:rsidRDefault="00CC7182" w:rsidP="00660213">
            <w:pPr>
              <w:numPr>
                <w:ilvl w:val="0"/>
                <w:numId w:val="12"/>
              </w:numPr>
              <w:ind w:left="714" w:hanging="3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Методичні вимоги до проведення сучасного уроку виробничого навчання. Структура уроку. Визначення мети </w:t>
            </w:r>
            <w:r>
              <w:rPr>
                <w:sz w:val="28"/>
                <w:szCs w:val="28"/>
                <w:lang w:val="uk-UA"/>
              </w:rPr>
              <w:lastRenderedPageBreak/>
              <w:t>уроку: навчальної, виховної та розвивальної</w:t>
            </w:r>
          </w:p>
          <w:p w:rsidR="00CC7182" w:rsidRDefault="00CC7182" w:rsidP="00660213">
            <w:pPr>
              <w:numPr>
                <w:ilvl w:val="0"/>
                <w:numId w:val="12"/>
              </w:numPr>
              <w:ind w:left="714" w:hanging="35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Використання ІКТ в навчальному процесі. Огляд новинок літератури, нових інформаційних видань за допомогою </w:t>
            </w:r>
            <w:r>
              <w:rPr>
                <w:sz w:val="28"/>
                <w:szCs w:val="28"/>
                <w:lang w:val="en-US"/>
              </w:rPr>
              <w:t>INTERNET</w:t>
            </w:r>
          </w:p>
          <w:p w:rsidR="00CC7182" w:rsidRDefault="00CC7182" w:rsidP="002C6752">
            <w:pPr>
              <w:numPr>
                <w:ilvl w:val="0"/>
                <w:numId w:val="12"/>
              </w:numPr>
              <w:spacing w:before="120"/>
              <w:ind w:left="714" w:hanging="3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Самоаналіз уроку.</w:t>
            </w:r>
          </w:p>
          <w:p w:rsidR="00660213" w:rsidRPr="00660213" w:rsidRDefault="00660213" w:rsidP="00E657D6">
            <w:pPr>
              <w:jc w:val="both"/>
              <w:rPr>
                <w:rFonts w:ascii="Monotype Corsiva" w:hAnsi="Monotype Corsiva"/>
                <w:b/>
                <w:color w:val="800000"/>
                <w:sz w:val="16"/>
                <w:szCs w:val="16"/>
                <w:u w:val="single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rFonts w:ascii="Monotype Corsiva" w:hAnsi="Monotype Corsiva"/>
                <w:b/>
                <w:color w:val="800000"/>
                <w:sz w:val="28"/>
                <w:szCs w:val="28"/>
                <w:u w:val="single"/>
                <w:lang w:val="uk-UA"/>
              </w:rPr>
            </w:pPr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u w:val="single"/>
                <w:lang w:val="uk-UA"/>
              </w:rPr>
              <w:t>РЕКОМЕНДАЦІЇ ДЛЯ САМООСВІТИ:</w:t>
            </w:r>
          </w:p>
          <w:p w:rsidR="00CC7182" w:rsidRDefault="00CC7182" w:rsidP="006602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1. </w:t>
            </w:r>
            <w:proofErr w:type="spellStart"/>
            <w:r>
              <w:rPr>
                <w:sz w:val="28"/>
                <w:szCs w:val="28"/>
                <w:lang w:val="uk-UA"/>
              </w:rPr>
              <w:t>Взаємовідвідування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уроків  наставник – молодий спеціаліст</w:t>
            </w:r>
          </w:p>
          <w:p w:rsidR="00CC7182" w:rsidRDefault="00CC7182" w:rsidP="00660213">
            <w:pPr>
              <w:jc w:val="both"/>
              <w:rPr>
                <w:rFonts w:ascii="Monotype Corsiva" w:hAnsi="Monotype Corsiva"/>
                <w:b/>
                <w:color w:val="800000"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2. Опрацювання структури уроку, визначення мети уроку в/н. Самоаналіз уроку</w:t>
            </w:r>
          </w:p>
        </w:tc>
        <w:tc>
          <w:tcPr>
            <w:tcW w:w="1701" w:type="dxa"/>
            <w:shd w:val="clear" w:color="auto" w:fill="FFFFCC"/>
          </w:tcPr>
          <w:p w:rsidR="00CC7182" w:rsidRDefault="00CC7182" w:rsidP="00E657D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C7182" w:rsidRDefault="00CC7182" w:rsidP="00E657D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</w:t>
            </w: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742D9" w:rsidRDefault="00F742D9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Старший майстер</w:t>
            </w: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C6752" w:rsidRDefault="002C675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C6752" w:rsidRDefault="002C675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Майстри в/н</w:t>
            </w: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C7182" w:rsidTr="00F742D9">
        <w:tc>
          <w:tcPr>
            <w:tcW w:w="850" w:type="dxa"/>
            <w:shd w:val="clear" w:color="auto" w:fill="FFFFCC"/>
          </w:tcPr>
          <w:p w:rsidR="00CC7182" w:rsidRPr="00660213" w:rsidRDefault="00CC7182" w:rsidP="00E657D6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813" w:type="dxa"/>
            <w:shd w:val="clear" w:color="auto" w:fill="FFFFCC"/>
          </w:tcPr>
          <w:p w:rsidR="00CC7182" w:rsidRPr="00660213" w:rsidRDefault="00CC7182" w:rsidP="00E657D6">
            <w:pPr>
              <w:jc w:val="both"/>
              <w:rPr>
                <w:rFonts w:ascii="Monotype Corsiva" w:hAnsi="Monotype Corsiva"/>
                <w:color w:val="808000"/>
                <w:sz w:val="16"/>
                <w:szCs w:val="16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</w:pPr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  <w:t xml:space="preserve">З А Н Я  Т </w:t>
            </w:r>
            <w:proofErr w:type="spellStart"/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  <w:t>Т</w:t>
            </w:r>
            <w:proofErr w:type="spellEnd"/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  <w:t xml:space="preserve"> Я   №5</w:t>
            </w:r>
          </w:p>
          <w:p w:rsidR="00CC7182" w:rsidRDefault="00CC7182" w:rsidP="00660213">
            <w:pPr>
              <w:numPr>
                <w:ilvl w:val="0"/>
                <w:numId w:val="12"/>
              </w:numPr>
              <w:ind w:left="714" w:hanging="3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Принципи, типи, методи проведення уроку виробничого навчання , засоби  навчання</w:t>
            </w:r>
          </w:p>
          <w:p w:rsidR="00CC7182" w:rsidRDefault="00CC7182" w:rsidP="00660213">
            <w:pPr>
              <w:numPr>
                <w:ilvl w:val="0"/>
                <w:numId w:val="12"/>
              </w:numPr>
              <w:ind w:left="714" w:hanging="35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Міжпредметні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зв’язки з предметами </w:t>
            </w:r>
            <w:proofErr w:type="spellStart"/>
            <w:r>
              <w:rPr>
                <w:sz w:val="28"/>
                <w:szCs w:val="28"/>
                <w:lang w:val="uk-UA"/>
              </w:rPr>
              <w:t>профциклу</w:t>
            </w:r>
            <w:proofErr w:type="spellEnd"/>
          </w:p>
          <w:p w:rsidR="00CC7182" w:rsidRDefault="00CC7182" w:rsidP="00660213">
            <w:pPr>
              <w:numPr>
                <w:ilvl w:val="0"/>
                <w:numId w:val="12"/>
              </w:numPr>
              <w:ind w:left="714" w:hanging="3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Анкетування молодих спеціалістів з метою виявлення складнощів у роботі</w:t>
            </w:r>
          </w:p>
          <w:p w:rsidR="00CC7182" w:rsidRPr="00660213" w:rsidRDefault="00CC7182" w:rsidP="00E657D6">
            <w:pPr>
              <w:jc w:val="both"/>
              <w:rPr>
                <w:sz w:val="16"/>
                <w:szCs w:val="16"/>
                <w:lang w:val="uk-UA"/>
              </w:rPr>
            </w:pPr>
          </w:p>
          <w:p w:rsidR="00CC7182" w:rsidRDefault="00CC7182" w:rsidP="00E657D6">
            <w:pPr>
              <w:ind w:left="360"/>
              <w:jc w:val="both"/>
              <w:rPr>
                <w:rFonts w:ascii="Monotype Corsiva" w:hAnsi="Monotype Corsiva"/>
                <w:b/>
                <w:color w:val="800000"/>
                <w:sz w:val="28"/>
                <w:szCs w:val="28"/>
                <w:u w:val="single"/>
                <w:lang w:val="uk-UA"/>
              </w:rPr>
            </w:pPr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u w:val="single"/>
                <w:lang w:val="uk-UA"/>
              </w:rPr>
              <w:t>РЕКОМЕНДАЦІЇ ДЛЯ САМООСВІТИ:</w:t>
            </w:r>
          </w:p>
          <w:p w:rsidR="00CC7182" w:rsidRDefault="00CC7182" w:rsidP="00BA51C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Опрацювання  принципів уроку виробничого навчання</w:t>
            </w:r>
          </w:p>
        </w:tc>
        <w:tc>
          <w:tcPr>
            <w:tcW w:w="1701" w:type="dxa"/>
            <w:shd w:val="clear" w:color="auto" w:fill="FFFFCC"/>
          </w:tcPr>
          <w:p w:rsidR="00CC7182" w:rsidRDefault="00CC7182" w:rsidP="00E657D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C7182" w:rsidRDefault="00CC7182" w:rsidP="00E657D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Старший майстер</w:t>
            </w: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6C43" w:rsidRDefault="00466C43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Майстри в/н</w:t>
            </w:r>
          </w:p>
        </w:tc>
      </w:tr>
      <w:tr w:rsidR="00CC7182" w:rsidTr="00F742D9">
        <w:tc>
          <w:tcPr>
            <w:tcW w:w="850" w:type="dxa"/>
            <w:shd w:val="clear" w:color="auto" w:fill="FFFFCC"/>
          </w:tcPr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813" w:type="dxa"/>
            <w:shd w:val="clear" w:color="auto" w:fill="FFFFCC"/>
          </w:tcPr>
          <w:p w:rsidR="00CC7182" w:rsidRDefault="00CC7182" w:rsidP="00E657D6">
            <w:pPr>
              <w:jc w:val="both"/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</w:pPr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  <w:t xml:space="preserve">З А Н Я Т </w:t>
            </w:r>
            <w:proofErr w:type="spellStart"/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  <w:t>Т</w:t>
            </w:r>
            <w:proofErr w:type="spellEnd"/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  <w:t xml:space="preserve"> Я  №6</w:t>
            </w:r>
          </w:p>
          <w:p w:rsidR="00CC7182" w:rsidRDefault="00CC7182" w:rsidP="00E657D6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Відвідування уроків у досвідчених майстрів з метою ознайомлення майстрів з педагогічними технологіями, які вони застосовують</w:t>
            </w:r>
          </w:p>
          <w:p w:rsidR="00CC7182" w:rsidRDefault="00CC7182" w:rsidP="00E657D6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Дискусія  на тему : «Ознайомлення з ідеальною моделлю особистості майстра виробничого навчання»</w:t>
            </w:r>
          </w:p>
          <w:p w:rsidR="00CC7182" w:rsidRDefault="00CC7182" w:rsidP="00E657D6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CC7182" w:rsidRDefault="00CC7182" w:rsidP="00E657D6">
            <w:pPr>
              <w:ind w:left="360"/>
              <w:jc w:val="both"/>
              <w:rPr>
                <w:rFonts w:ascii="Monotype Corsiva" w:hAnsi="Monotype Corsiva"/>
                <w:b/>
                <w:color w:val="800000"/>
                <w:sz w:val="28"/>
                <w:szCs w:val="28"/>
                <w:u w:val="single"/>
                <w:lang w:val="uk-UA"/>
              </w:rPr>
            </w:pPr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u w:val="single"/>
                <w:lang w:val="uk-UA"/>
              </w:rPr>
              <w:t>РЕКОМЕНДАЦІЇ ДЛЯ САМООСВІТИ:</w:t>
            </w:r>
          </w:p>
          <w:p w:rsidR="00CC7182" w:rsidRDefault="00CC7182" w:rsidP="00660213">
            <w:pPr>
              <w:ind w:left="35" w:hanging="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Підготовка до обміну досвідом: «</w:t>
            </w:r>
            <w:r w:rsidR="009251B0">
              <w:rPr>
                <w:sz w:val="28"/>
                <w:szCs w:val="28"/>
                <w:lang w:val="uk-UA"/>
              </w:rPr>
              <w:t>Мої перші педагогічні знахідки»</w:t>
            </w:r>
          </w:p>
          <w:p w:rsidR="00CC7182" w:rsidRDefault="00CC7182" w:rsidP="00660213">
            <w:pPr>
              <w:ind w:firstLine="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Розробка конспектів уроків виробничого навчання (вступний інструктаж)</w:t>
            </w:r>
          </w:p>
          <w:p w:rsidR="00CC7182" w:rsidRDefault="00CC7182" w:rsidP="00E657D6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FFFFCC"/>
          </w:tcPr>
          <w:p w:rsidR="00CC7182" w:rsidRDefault="00CC7182" w:rsidP="00E657D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C7182" w:rsidRDefault="00CC7182" w:rsidP="00E657D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BA51C7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Старший майстер.</w:t>
            </w:r>
          </w:p>
          <w:p w:rsidR="00BA51C7" w:rsidRDefault="00BA51C7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Майстри в/н</w:t>
            </w:r>
          </w:p>
        </w:tc>
      </w:tr>
      <w:tr w:rsidR="00CC7182" w:rsidTr="00F742D9">
        <w:tc>
          <w:tcPr>
            <w:tcW w:w="850" w:type="dxa"/>
            <w:shd w:val="clear" w:color="auto" w:fill="FFFFCC"/>
          </w:tcPr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813" w:type="dxa"/>
            <w:shd w:val="clear" w:color="auto" w:fill="FFFFCC"/>
          </w:tcPr>
          <w:p w:rsidR="00CC7182" w:rsidRDefault="00CC7182" w:rsidP="00E657D6">
            <w:pPr>
              <w:jc w:val="both"/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</w:pPr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  <w:t xml:space="preserve">З А Н Я Т </w:t>
            </w:r>
            <w:proofErr w:type="spellStart"/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  <w:t>Т</w:t>
            </w:r>
            <w:proofErr w:type="spellEnd"/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  <w:t xml:space="preserve"> Я   №7</w:t>
            </w:r>
          </w:p>
          <w:p w:rsidR="00CC7182" w:rsidRDefault="00CC7182" w:rsidP="00660213">
            <w:pPr>
              <w:numPr>
                <w:ilvl w:val="0"/>
                <w:numId w:val="12"/>
              </w:numPr>
              <w:ind w:left="714" w:hanging="3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Схема структури уроку виробничого навчання. </w:t>
            </w:r>
          </w:p>
          <w:p w:rsidR="00CC7182" w:rsidRDefault="00CC7182" w:rsidP="00660213">
            <w:pPr>
              <w:numPr>
                <w:ilvl w:val="0"/>
                <w:numId w:val="12"/>
              </w:numPr>
              <w:ind w:left="714" w:hanging="3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Аналіз уроку виробничого навчання. </w:t>
            </w:r>
            <w:r>
              <w:rPr>
                <w:sz w:val="28"/>
                <w:szCs w:val="28"/>
                <w:lang w:val="uk-UA"/>
              </w:rPr>
              <w:lastRenderedPageBreak/>
              <w:t>Відповідність методів навчання формам організації уроку виробничого навчання</w:t>
            </w:r>
          </w:p>
          <w:p w:rsidR="009251B0" w:rsidRDefault="009251B0" w:rsidP="009251B0">
            <w:pPr>
              <w:ind w:left="714"/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ind w:left="360"/>
              <w:jc w:val="both"/>
              <w:rPr>
                <w:rFonts w:ascii="Monotype Corsiva" w:hAnsi="Monotype Corsiva"/>
                <w:b/>
                <w:color w:val="800000"/>
                <w:sz w:val="28"/>
                <w:szCs w:val="28"/>
                <w:u w:val="single"/>
                <w:lang w:val="uk-UA"/>
              </w:rPr>
            </w:pPr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u w:val="single"/>
                <w:lang w:val="uk-UA"/>
              </w:rPr>
              <w:t>РЕКОМЕНДАЦІЇ ДЛЯ САМООСВІТИ:</w:t>
            </w:r>
          </w:p>
          <w:p w:rsidR="00BA51C7" w:rsidRDefault="00CC7182" w:rsidP="00BA51C7">
            <w:pPr>
              <w:numPr>
                <w:ilvl w:val="1"/>
                <w:numId w:val="12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аналіз уроку виробничого навчання, проведеного колегою</w:t>
            </w:r>
          </w:p>
        </w:tc>
        <w:tc>
          <w:tcPr>
            <w:tcW w:w="1701" w:type="dxa"/>
            <w:shd w:val="clear" w:color="auto" w:fill="FFFFCC"/>
          </w:tcPr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березень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C7182" w:rsidRDefault="00CC7182" w:rsidP="00E657D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Старший майстер </w:t>
            </w: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Методист</w:t>
            </w: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Майстри в/н</w:t>
            </w: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C7182" w:rsidTr="00F742D9">
        <w:tc>
          <w:tcPr>
            <w:tcW w:w="850" w:type="dxa"/>
            <w:shd w:val="clear" w:color="auto" w:fill="FFFFCC"/>
          </w:tcPr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5813" w:type="dxa"/>
            <w:shd w:val="clear" w:color="auto" w:fill="FFFFCC"/>
          </w:tcPr>
          <w:p w:rsidR="00CC7182" w:rsidRDefault="00CC7182" w:rsidP="00E657D6">
            <w:pPr>
              <w:jc w:val="both"/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</w:pPr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  <w:t xml:space="preserve">З А Н Я Т </w:t>
            </w:r>
            <w:proofErr w:type="spellStart"/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  <w:t>Т</w:t>
            </w:r>
            <w:proofErr w:type="spellEnd"/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  <w:t xml:space="preserve"> Я №8</w:t>
            </w:r>
          </w:p>
          <w:p w:rsidR="00CC7182" w:rsidRDefault="00CC7182" w:rsidP="00660213">
            <w:pPr>
              <w:numPr>
                <w:ilvl w:val="0"/>
                <w:numId w:val="12"/>
              </w:numPr>
              <w:ind w:left="714" w:hanging="3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Складання переліків пробних кваліфікаційних робіт та розробка технологічної документації для їх виконання</w:t>
            </w:r>
          </w:p>
          <w:p w:rsidR="00CC7182" w:rsidRDefault="00CC7182" w:rsidP="00660213">
            <w:pPr>
              <w:numPr>
                <w:ilvl w:val="0"/>
                <w:numId w:val="12"/>
              </w:numPr>
              <w:ind w:left="714" w:hanging="3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 Організація виробничої практики учнів». Підготовка учнів до ПА, ДКА</w:t>
            </w: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ind w:left="360"/>
              <w:jc w:val="both"/>
              <w:rPr>
                <w:rFonts w:ascii="Monotype Corsiva" w:hAnsi="Monotype Corsiva"/>
                <w:b/>
                <w:color w:val="800000"/>
                <w:sz w:val="28"/>
                <w:szCs w:val="28"/>
                <w:u w:val="single"/>
                <w:lang w:val="uk-UA"/>
              </w:rPr>
            </w:pPr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u w:val="single"/>
                <w:lang w:val="uk-UA"/>
              </w:rPr>
              <w:t>РЕКОМЕНДАЦІЇ ДЛЯ САМООСВІТИ:</w:t>
            </w:r>
          </w:p>
          <w:p w:rsidR="00CC7182" w:rsidRDefault="00BA51C7" w:rsidP="00BA51C7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CC7182">
              <w:rPr>
                <w:sz w:val="28"/>
                <w:szCs w:val="28"/>
                <w:lang w:val="uk-UA"/>
              </w:rPr>
              <w:t>Опрацювання інструкційно -  технологічних  карток.</w:t>
            </w:r>
          </w:p>
          <w:p w:rsidR="00BA51C7" w:rsidRDefault="00BA51C7" w:rsidP="00BA51C7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="00CC7182">
              <w:rPr>
                <w:sz w:val="28"/>
                <w:szCs w:val="28"/>
                <w:lang w:val="uk-UA"/>
              </w:rPr>
              <w:t xml:space="preserve">Підготовка до виставки власних дидактичних матеріалів, планів уроків, творчих розробок тощо. </w:t>
            </w:r>
            <w:r>
              <w:rPr>
                <w:sz w:val="28"/>
                <w:szCs w:val="28"/>
                <w:lang w:val="uk-UA"/>
              </w:rPr>
              <w:br/>
            </w:r>
          </w:p>
        </w:tc>
        <w:tc>
          <w:tcPr>
            <w:tcW w:w="1701" w:type="dxa"/>
            <w:shd w:val="clear" w:color="auto" w:fill="FFFFCC"/>
          </w:tcPr>
          <w:p w:rsidR="00CC7182" w:rsidRDefault="00CC7182" w:rsidP="00E657D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C7182" w:rsidRDefault="00CC7182" w:rsidP="00E657D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6C2A1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Старший майстер</w:t>
            </w: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C2A12" w:rsidRDefault="006C2A1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C2A12" w:rsidRDefault="006C2A1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C2A12" w:rsidRDefault="006C2A1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C2A12" w:rsidRDefault="006C2A1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C2A12" w:rsidRDefault="006C2A1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C2A12" w:rsidRDefault="006C2A1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Майстри в/н</w:t>
            </w:r>
          </w:p>
        </w:tc>
      </w:tr>
      <w:tr w:rsidR="00CC7182" w:rsidTr="00F742D9">
        <w:tc>
          <w:tcPr>
            <w:tcW w:w="850" w:type="dxa"/>
            <w:shd w:val="clear" w:color="auto" w:fill="FFFFCC"/>
          </w:tcPr>
          <w:p w:rsidR="00CC7182" w:rsidRDefault="00CC7182" w:rsidP="00BA51C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813" w:type="dxa"/>
            <w:shd w:val="clear" w:color="auto" w:fill="FFFFCC"/>
          </w:tcPr>
          <w:p w:rsidR="00CC7182" w:rsidRDefault="00CC7182" w:rsidP="00E657D6">
            <w:pPr>
              <w:jc w:val="both"/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</w:pPr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  <w:t xml:space="preserve">З А Н Я Т </w:t>
            </w:r>
            <w:proofErr w:type="spellStart"/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  <w:t>Т</w:t>
            </w:r>
            <w:proofErr w:type="spellEnd"/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  <w:t xml:space="preserve"> Я    №9</w:t>
            </w:r>
          </w:p>
          <w:p w:rsidR="00CC7182" w:rsidRDefault="00CC7182" w:rsidP="00BA51C7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Підведення підсумків.</w:t>
            </w:r>
          </w:p>
          <w:p w:rsidR="00CC7182" w:rsidRDefault="00CC7182" w:rsidP="00BA51C7">
            <w:pPr>
              <w:numPr>
                <w:ilvl w:val="0"/>
                <w:numId w:val="16"/>
              </w:numPr>
              <w:ind w:left="318" w:hanging="31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Обговорення проблемних питань та труднощів що виникли у молодих  майстрів. Рекомендації щодо їх усунення. Визначення питань для </w:t>
            </w:r>
          </w:p>
          <w:p w:rsidR="00CC7182" w:rsidRDefault="00CC7182" w:rsidP="00BA51C7">
            <w:pPr>
              <w:numPr>
                <w:ilvl w:val="0"/>
                <w:numId w:val="16"/>
              </w:numPr>
              <w:ind w:left="318" w:hanging="2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занять «Школи молодого майстра» у наступному році.</w:t>
            </w:r>
          </w:p>
          <w:p w:rsidR="00CC7182" w:rsidRDefault="00CC7182" w:rsidP="00BA51C7">
            <w:pPr>
              <w:numPr>
                <w:ilvl w:val="0"/>
                <w:numId w:val="12"/>
              </w:numPr>
              <w:tabs>
                <w:tab w:val="clear" w:pos="720"/>
              </w:tabs>
              <w:ind w:left="176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Прес – конференція майстрів – наставників та майстрів – початківців. Підведення підсумків</w:t>
            </w:r>
          </w:p>
          <w:p w:rsidR="00CC7182" w:rsidRDefault="00CC7182" w:rsidP="00BA51C7">
            <w:pPr>
              <w:numPr>
                <w:ilvl w:val="0"/>
                <w:numId w:val="12"/>
              </w:numPr>
              <w:tabs>
                <w:tab w:val="clear" w:pos="720"/>
              </w:tabs>
              <w:ind w:left="460" w:hanging="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Виставка дидактичних матеріалів, планів уроків, творчих розробок тощо. </w:t>
            </w:r>
          </w:p>
          <w:p w:rsidR="00CC7182" w:rsidRDefault="00CC7182" w:rsidP="00BA51C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CC7182" w:rsidRDefault="00CC7182" w:rsidP="00BA51C7">
            <w:pPr>
              <w:ind w:left="360"/>
              <w:jc w:val="both"/>
              <w:rPr>
                <w:rFonts w:ascii="Monotype Corsiva" w:hAnsi="Monotype Corsiva"/>
                <w:b/>
                <w:color w:val="800000"/>
                <w:sz w:val="28"/>
                <w:szCs w:val="28"/>
                <w:u w:val="single"/>
                <w:lang w:val="uk-UA"/>
              </w:rPr>
            </w:pPr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u w:val="single"/>
                <w:lang w:val="uk-UA"/>
              </w:rPr>
              <w:t>РЕКОМЕНДАЦІЇ ДЛЯ САМООСВІТИ:</w:t>
            </w:r>
          </w:p>
          <w:p w:rsidR="00CC7182" w:rsidRDefault="00CC7182" w:rsidP="00BA51C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Ознайомлення з різновидами створення творчих звітів. Складання</w:t>
            </w:r>
          </w:p>
          <w:p w:rsidR="00CC7182" w:rsidRDefault="00CC7182" w:rsidP="00BA51C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творчих звітів</w:t>
            </w:r>
          </w:p>
        </w:tc>
        <w:tc>
          <w:tcPr>
            <w:tcW w:w="1701" w:type="dxa"/>
            <w:shd w:val="clear" w:color="auto" w:fill="FFFFCC"/>
          </w:tcPr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Старший майстер</w:t>
            </w: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Майстри в/н</w:t>
            </w: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543D0" w:rsidRDefault="00A543D0" w:rsidP="00BA51C7">
      <w:pPr>
        <w:jc w:val="center"/>
        <w:rPr>
          <w:b/>
          <w:i/>
          <w:color w:val="800000"/>
          <w:sz w:val="36"/>
          <w:szCs w:val="36"/>
          <w:lang w:val="uk-UA"/>
        </w:rPr>
      </w:pPr>
    </w:p>
    <w:p w:rsidR="00CC7182" w:rsidRDefault="00A543D0" w:rsidP="00BA51C7">
      <w:pPr>
        <w:jc w:val="center"/>
        <w:rPr>
          <w:b/>
          <w:i/>
          <w:color w:val="800000"/>
          <w:sz w:val="36"/>
          <w:szCs w:val="36"/>
          <w:lang w:val="uk-UA"/>
        </w:rPr>
      </w:pPr>
      <w:r>
        <w:rPr>
          <w:b/>
          <w:i/>
          <w:color w:val="800000"/>
          <w:sz w:val="36"/>
          <w:szCs w:val="36"/>
          <w:lang w:val="uk-UA"/>
        </w:rPr>
        <w:br w:type="page"/>
      </w:r>
      <w:proofErr w:type="spellStart"/>
      <w:r w:rsidR="00CC7182">
        <w:rPr>
          <w:b/>
          <w:i/>
          <w:color w:val="800000"/>
          <w:sz w:val="36"/>
          <w:szCs w:val="36"/>
          <w:lang w:val="uk-UA"/>
        </w:rPr>
        <w:lastRenderedPageBreak/>
        <w:t>ІІ-й</w:t>
      </w:r>
      <w:proofErr w:type="spellEnd"/>
      <w:r w:rsidR="00CC7182">
        <w:rPr>
          <w:b/>
          <w:i/>
          <w:color w:val="800000"/>
          <w:sz w:val="36"/>
          <w:szCs w:val="36"/>
          <w:lang w:val="uk-UA"/>
        </w:rPr>
        <w:t xml:space="preserve"> рік навчання ( 201</w:t>
      </w:r>
      <w:r w:rsidR="00D27691">
        <w:rPr>
          <w:b/>
          <w:i/>
          <w:color w:val="800000"/>
          <w:sz w:val="36"/>
          <w:szCs w:val="36"/>
          <w:lang w:val="uk-UA"/>
        </w:rPr>
        <w:t>5</w:t>
      </w:r>
      <w:r w:rsidR="00CC7182">
        <w:rPr>
          <w:b/>
          <w:i/>
          <w:color w:val="800000"/>
          <w:sz w:val="36"/>
          <w:szCs w:val="36"/>
          <w:lang w:val="uk-UA"/>
        </w:rPr>
        <w:t>-201</w:t>
      </w:r>
      <w:r w:rsidR="00D27691">
        <w:rPr>
          <w:b/>
          <w:i/>
          <w:color w:val="800000"/>
          <w:sz w:val="36"/>
          <w:szCs w:val="36"/>
          <w:lang w:val="uk-UA"/>
        </w:rPr>
        <w:t>6</w:t>
      </w:r>
      <w:r w:rsidR="00CC7182">
        <w:rPr>
          <w:b/>
          <w:i/>
          <w:color w:val="800000"/>
          <w:sz w:val="36"/>
          <w:szCs w:val="36"/>
          <w:lang w:val="uk-UA"/>
        </w:rPr>
        <w:t xml:space="preserve"> н.р.)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6096"/>
        <w:gridCol w:w="1418"/>
        <w:gridCol w:w="1842"/>
      </w:tblGrid>
      <w:tr w:rsidR="00CC7182" w:rsidTr="00F742D9">
        <w:tc>
          <w:tcPr>
            <w:tcW w:w="850" w:type="dxa"/>
            <w:shd w:val="clear" w:color="auto" w:fill="800000"/>
          </w:tcPr>
          <w:p w:rsidR="00CC7182" w:rsidRDefault="00CC7182" w:rsidP="009251B0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6096" w:type="dxa"/>
            <w:shd w:val="clear" w:color="auto" w:fill="800000"/>
          </w:tcPr>
          <w:p w:rsidR="00CC7182" w:rsidRDefault="00CC7182" w:rsidP="009251B0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Зміст  занять</w:t>
            </w:r>
          </w:p>
        </w:tc>
        <w:tc>
          <w:tcPr>
            <w:tcW w:w="1418" w:type="dxa"/>
            <w:shd w:val="clear" w:color="auto" w:fill="800000"/>
          </w:tcPr>
          <w:p w:rsidR="00CC7182" w:rsidRDefault="00CC7182" w:rsidP="009251B0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842" w:type="dxa"/>
            <w:shd w:val="clear" w:color="auto" w:fill="800000"/>
          </w:tcPr>
          <w:p w:rsidR="00CC7182" w:rsidRDefault="00CC7182" w:rsidP="009251B0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CC7182" w:rsidTr="00F742D9">
        <w:tc>
          <w:tcPr>
            <w:tcW w:w="850" w:type="dxa"/>
            <w:shd w:val="clear" w:color="auto" w:fill="FFFFCC"/>
          </w:tcPr>
          <w:p w:rsidR="009251B0" w:rsidRDefault="009251B0" w:rsidP="00E657D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096" w:type="dxa"/>
            <w:shd w:val="clear" w:color="auto" w:fill="FFFFCC"/>
          </w:tcPr>
          <w:p w:rsidR="009251B0" w:rsidRDefault="009251B0" w:rsidP="00E657D6">
            <w:pPr>
              <w:snapToGrid w:val="0"/>
              <w:jc w:val="both"/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snapToGrid w:val="0"/>
              <w:jc w:val="both"/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</w:pPr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  <w:t xml:space="preserve">З А Н Я Т </w:t>
            </w:r>
            <w:proofErr w:type="spellStart"/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  <w:t>Т</w:t>
            </w:r>
            <w:proofErr w:type="spellEnd"/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  <w:t xml:space="preserve">  Я    №1</w:t>
            </w:r>
          </w:p>
          <w:p w:rsidR="00CC7182" w:rsidRDefault="00CC7182" w:rsidP="00E657D6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Ознайомлення  з планом роботи Школи молодого майстра.  </w:t>
            </w:r>
          </w:p>
          <w:p w:rsidR="00CC7182" w:rsidRDefault="00CC7182" w:rsidP="00E657D6">
            <w:pPr>
              <w:numPr>
                <w:ilvl w:val="0"/>
                <w:numId w:val="5"/>
              </w:numPr>
              <w:jc w:val="both"/>
              <w:rPr>
                <w:rStyle w:val="a4"/>
                <w:rFonts w:ascii="Arial" w:hAnsi="Arial" w:cs="Arial"/>
                <w:b w:val="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Робота з </w:t>
            </w:r>
            <w:r w:rsidRPr="00660213">
              <w:rPr>
                <w:sz w:val="28"/>
                <w:szCs w:val="28"/>
              </w:rPr>
              <w:t xml:space="preserve">нормативною </w:t>
            </w:r>
            <w:proofErr w:type="spellStart"/>
            <w:r w:rsidRPr="00660213">
              <w:rPr>
                <w:sz w:val="28"/>
                <w:szCs w:val="28"/>
              </w:rPr>
              <w:t>навчальною</w:t>
            </w:r>
            <w:proofErr w:type="spellEnd"/>
            <w:r w:rsidRPr="00660213">
              <w:rPr>
                <w:sz w:val="28"/>
                <w:szCs w:val="28"/>
              </w:rPr>
              <w:t xml:space="preserve"> </w:t>
            </w:r>
            <w:proofErr w:type="spellStart"/>
            <w:r w:rsidRPr="00660213">
              <w:rPr>
                <w:sz w:val="28"/>
                <w:szCs w:val="28"/>
              </w:rPr>
              <w:t>документацією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 забезпеченню професійно-практичної підготовки в </w:t>
            </w:r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ПТНЗ </w:t>
            </w:r>
            <w:r>
              <w:rPr>
                <w:rStyle w:val="a4"/>
                <w:rFonts w:ascii="Arial" w:hAnsi="Arial" w:cs="Arial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CC7182" w:rsidRDefault="00660213" w:rsidP="00E657D6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Робота з</w:t>
            </w:r>
            <w:r w:rsidR="00CC718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C7182">
              <w:rPr>
                <w:sz w:val="28"/>
                <w:szCs w:val="28"/>
                <w:lang w:val="uk-UA"/>
              </w:rPr>
              <w:t>навчально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</w:t>
            </w:r>
            <w:r w:rsidR="00CC7182">
              <w:rPr>
                <w:sz w:val="28"/>
                <w:szCs w:val="28"/>
                <w:lang w:val="uk-UA"/>
              </w:rPr>
              <w:t xml:space="preserve"> програмною  документацією з професійно – практичног</w:t>
            </w:r>
            <w:r>
              <w:rPr>
                <w:sz w:val="28"/>
                <w:szCs w:val="28"/>
                <w:lang w:val="uk-UA"/>
              </w:rPr>
              <w:t xml:space="preserve">о циклу. Порядок її оформлення </w:t>
            </w:r>
            <w:r w:rsidR="00CC7182">
              <w:rPr>
                <w:sz w:val="28"/>
                <w:szCs w:val="28"/>
                <w:lang w:val="uk-UA"/>
              </w:rPr>
              <w:t xml:space="preserve">та затвердження. </w:t>
            </w:r>
          </w:p>
          <w:p w:rsidR="00CC7182" w:rsidRDefault="00CC7182" w:rsidP="00E657D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Корегування індивідуального  плану  роботи майстра в/н</w:t>
            </w:r>
          </w:p>
          <w:p w:rsidR="00CC7182" w:rsidRDefault="00CC7182" w:rsidP="00E657D6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Практична робота.</w:t>
            </w:r>
          </w:p>
          <w:p w:rsidR="00CC7182" w:rsidRDefault="00CC7182" w:rsidP="00E657D6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ind w:left="360"/>
              <w:jc w:val="both"/>
              <w:rPr>
                <w:rFonts w:ascii="Monotype Corsiva" w:hAnsi="Monotype Corsiva"/>
                <w:b/>
                <w:color w:val="993300"/>
                <w:sz w:val="28"/>
                <w:szCs w:val="28"/>
                <w:u w:val="single"/>
                <w:lang w:val="uk-UA"/>
              </w:rPr>
            </w:pPr>
            <w:r>
              <w:rPr>
                <w:rFonts w:ascii="Monotype Corsiva" w:hAnsi="Monotype Corsiva"/>
                <w:b/>
                <w:color w:val="993300"/>
                <w:sz w:val="28"/>
                <w:szCs w:val="28"/>
                <w:u w:val="single"/>
                <w:lang w:val="uk-UA"/>
              </w:rPr>
              <w:t>РЕКОМЕНДАЦІЇ ДЛЯ САМООСВІТИ:</w:t>
            </w:r>
          </w:p>
          <w:p w:rsidR="00CC7182" w:rsidRDefault="00CC7182" w:rsidP="00660213">
            <w:pPr>
              <w:numPr>
                <w:ilvl w:val="1"/>
                <w:numId w:val="5"/>
              </w:numPr>
              <w:tabs>
                <w:tab w:val="clear" w:pos="1440"/>
                <w:tab w:val="left" w:pos="318"/>
              </w:tabs>
              <w:ind w:left="318" w:hanging="318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Опрацювання методичних рекомендацій складених на допомогу викладачам та майстрам в/н</w:t>
            </w:r>
            <w:r>
              <w:rPr>
                <w:rFonts w:ascii="Tunga" w:hAnsi="Tunga" w:cs="Tunga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від 19.12. 2008 рік, протокол № 4</w:t>
            </w:r>
          </w:p>
          <w:p w:rsidR="00CC7182" w:rsidRDefault="00CC7182" w:rsidP="00660213">
            <w:pPr>
              <w:numPr>
                <w:ilvl w:val="1"/>
                <w:numId w:val="5"/>
              </w:numPr>
              <w:tabs>
                <w:tab w:val="clear" w:pos="1440"/>
                <w:tab w:val="left" w:pos="318"/>
              </w:tabs>
              <w:ind w:left="318" w:hanging="31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Опрацювання </w:t>
            </w:r>
            <w:proofErr w:type="spellStart"/>
            <w:r>
              <w:rPr>
                <w:sz w:val="28"/>
                <w:szCs w:val="28"/>
                <w:lang w:val="uk-UA"/>
              </w:rPr>
              <w:t>навчально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програмної документації з професійно – практичного циклу.</w:t>
            </w:r>
          </w:p>
          <w:p w:rsidR="00CC7182" w:rsidRDefault="00CC7182" w:rsidP="00660213">
            <w:pPr>
              <w:numPr>
                <w:ilvl w:val="1"/>
                <w:numId w:val="5"/>
              </w:numPr>
              <w:tabs>
                <w:tab w:val="clear" w:pos="1440"/>
                <w:tab w:val="left" w:pos="318"/>
              </w:tabs>
              <w:ind w:left="318" w:hanging="31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Опрацювання інструкції по веденню журналу обліку в/н</w:t>
            </w:r>
          </w:p>
          <w:p w:rsidR="00660213" w:rsidRDefault="00660213" w:rsidP="009251B0">
            <w:pPr>
              <w:tabs>
                <w:tab w:val="left" w:pos="318"/>
              </w:tabs>
              <w:ind w:left="31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FFFFCC"/>
          </w:tcPr>
          <w:p w:rsidR="009251B0" w:rsidRDefault="009251B0" w:rsidP="00E657D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842" w:type="dxa"/>
            <w:shd w:val="clear" w:color="auto" w:fill="C0C0C0"/>
          </w:tcPr>
          <w:p w:rsidR="009251B0" w:rsidRDefault="009251B0" w:rsidP="00E657D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Старший майстер</w:t>
            </w: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60213" w:rsidRDefault="00660213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60213" w:rsidRDefault="00660213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60213" w:rsidRDefault="00660213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251B0" w:rsidRDefault="009251B0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251B0" w:rsidRDefault="009251B0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251B0" w:rsidRDefault="009251B0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251B0" w:rsidRDefault="009251B0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Майстри в/н</w:t>
            </w: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C7182" w:rsidTr="00F742D9">
        <w:trPr>
          <w:trHeight w:val="1118"/>
        </w:trPr>
        <w:tc>
          <w:tcPr>
            <w:tcW w:w="850" w:type="dxa"/>
            <w:shd w:val="clear" w:color="auto" w:fill="FFFFCC"/>
          </w:tcPr>
          <w:p w:rsidR="009251B0" w:rsidRDefault="009251B0" w:rsidP="00E657D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  <w:shd w:val="clear" w:color="auto" w:fill="FFFFCC"/>
          </w:tcPr>
          <w:p w:rsidR="009251B0" w:rsidRDefault="009251B0" w:rsidP="00E657D6">
            <w:pPr>
              <w:snapToGrid w:val="0"/>
              <w:jc w:val="both"/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snapToGrid w:val="0"/>
              <w:jc w:val="both"/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</w:pPr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  <w:t xml:space="preserve">З А Н Я Т </w:t>
            </w:r>
            <w:proofErr w:type="spellStart"/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  <w:t>Т</w:t>
            </w:r>
            <w:proofErr w:type="spellEnd"/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  <w:t xml:space="preserve"> Я   №2</w:t>
            </w:r>
          </w:p>
          <w:p w:rsidR="00CC7182" w:rsidRDefault="00CC7182" w:rsidP="00E657D6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  робочих детальних програм виробничої практики.</w:t>
            </w:r>
          </w:p>
          <w:p w:rsidR="00CC7182" w:rsidRDefault="00CC7182" w:rsidP="00E657D6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Складання  планів  виробничої практики відповідно до змісту робочої детальної програми.</w:t>
            </w:r>
          </w:p>
          <w:p w:rsidR="00CC7182" w:rsidRDefault="00CC7182" w:rsidP="00E657D6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Місткість щоденника з виробничої практики, відповідність його змісту до плану виробничої практики.</w:t>
            </w:r>
          </w:p>
          <w:p w:rsidR="00CC7182" w:rsidRDefault="00CC7182" w:rsidP="00E657D6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Практична робота: складання  плану в/п  та переліку </w:t>
            </w:r>
            <w:proofErr w:type="spellStart"/>
            <w:r>
              <w:rPr>
                <w:sz w:val="28"/>
                <w:szCs w:val="28"/>
                <w:lang w:val="uk-UA"/>
              </w:rPr>
              <w:t>навчально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66C43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виробничих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робіт </w:t>
            </w:r>
          </w:p>
          <w:p w:rsidR="00660213" w:rsidRDefault="00660213" w:rsidP="00E657D6">
            <w:pPr>
              <w:ind w:left="360"/>
              <w:jc w:val="both"/>
              <w:rPr>
                <w:rFonts w:ascii="Monotype Corsiva" w:hAnsi="Monotype Corsiva"/>
                <w:b/>
                <w:color w:val="800000"/>
                <w:sz w:val="28"/>
                <w:szCs w:val="28"/>
                <w:u w:val="single"/>
                <w:lang w:val="uk-UA"/>
              </w:rPr>
            </w:pPr>
          </w:p>
          <w:p w:rsidR="00F742D9" w:rsidRDefault="00F742D9" w:rsidP="00E657D6">
            <w:pPr>
              <w:ind w:left="360"/>
              <w:jc w:val="both"/>
              <w:rPr>
                <w:rFonts w:ascii="Monotype Corsiva" w:hAnsi="Monotype Corsiva"/>
                <w:b/>
                <w:color w:val="800000"/>
                <w:sz w:val="28"/>
                <w:szCs w:val="28"/>
                <w:u w:val="single"/>
                <w:lang w:val="uk-UA"/>
              </w:rPr>
            </w:pPr>
          </w:p>
          <w:p w:rsidR="00CC7182" w:rsidRDefault="00CC7182" w:rsidP="00E657D6">
            <w:pPr>
              <w:ind w:left="360"/>
              <w:jc w:val="both"/>
              <w:rPr>
                <w:rFonts w:ascii="Monotype Corsiva" w:hAnsi="Monotype Corsiva"/>
                <w:b/>
                <w:color w:val="800000"/>
                <w:sz w:val="28"/>
                <w:szCs w:val="28"/>
                <w:u w:val="single"/>
                <w:lang w:val="uk-UA"/>
              </w:rPr>
            </w:pPr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u w:val="single"/>
                <w:lang w:val="uk-UA"/>
              </w:rPr>
              <w:lastRenderedPageBreak/>
              <w:t>РЕКОМЕНДАЦІЇ ДЛЯ САМООСВІТИ:</w:t>
            </w:r>
          </w:p>
          <w:p w:rsidR="009251B0" w:rsidRDefault="00CC7182" w:rsidP="00F742D9">
            <w:pPr>
              <w:numPr>
                <w:ilvl w:val="1"/>
                <w:numId w:val="12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Опрацювання детальних програм виробничої практики. Оформлення щоденників з виробничої практики.</w:t>
            </w:r>
          </w:p>
        </w:tc>
        <w:tc>
          <w:tcPr>
            <w:tcW w:w="1418" w:type="dxa"/>
            <w:shd w:val="clear" w:color="auto" w:fill="FFFFCC"/>
          </w:tcPr>
          <w:p w:rsidR="009251B0" w:rsidRDefault="009251B0" w:rsidP="00E657D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842" w:type="dxa"/>
            <w:shd w:val="clear" w:color="auto" w:fill="C0C0C0"/>
          </w:tcPr>
          <w:p w:rsidR="00CC7182" w:rsidRDefault="00CC7182" w:rsidP="00E657D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Старший майстер</w:t>
            </w: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60213" w:rsidRDefault="00660213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60213" w:rsidRDefault="00660213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60213" w:rsidRDefault="00660213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60213" w:rsidRDefault="00660213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60213" w:rsidRDefault="00660213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251B0" w:rsidRDefault="009251B0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251B0" w:rsidRDefault="009251B0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Майстри в/н</w:t>
            </w: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C7182" w:rsidTr="00F742D9">
        <w:tc>
          <w:tcPr>
            <w:tcW w:w="850" w:type="dxa"/>
            <w:shd w:val="clear" w:color="auto" w:fill="FFFFCC"/>
          </w:tcPr>
          <w:p w:rsidR="009251B0" w:rsidRDefault="009251B0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  <w:shd w:val="clear" w:color="auto" w:fill="FFFFCC"/>
          </w:tcPr>
          <w:p w:rsidR="009251B0" w:rsidRDefault="009251B0" w:rsidP="00E657D6">
            <w:pPr>
              <w:jc w:val="both"/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</w:pPr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  <w:t xml:space="preserve">З А Н Я Т </w:t>
            </w:r>
            <w:proofErr w:type="spellStart"/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  <w:t>Т</w:t>
            </w:r>
            <w:proofErr w:type="spellEnd"/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  <w:t xml:space="preserve"> Я   №3</w:t>
            </w:r>
          </w:p>
          <w:p w:rsidR="00CC7182" w:rsidRDefault="00CC7182" w:rsidP="00A543D0">
            <w:pPr>
              <w:numPr>
                <w:ilvl w:val="0"/>
                <w:numId w:val="12"/>
              </w:numPr>
              <w:tabs>
                <w:tab w:val="clear" w:pos="720"/>
              </w:tabs>
              <w:ind w:left="176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Складання переліку ПКР. Підготовка </w:t>
            </w:r>
            <w:proofErr w:type="spellStart"/>
            <w:r>
              <w:rPr>
                <w:sz w:val="28"/>
                <w:szCs w:val="28"/>
                <w:lang w:val="uk-UA"/>
              </w:rPr>
              <w:t>інструктивно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технологічних, технологічно – нормувальних карток. </w:t>
            </w:r>
          </w:p>
          <w:p w:rsidR="00CC7182" w:rsidRDefault="00CC7182" w:rsidP="00A543D0">
            <w:pPr>
              <w:numPr>
                <w:ilvl w:val="0"/>
                <w:numId w:val="12"/>
              </w:numPr>
              <w:tabs>
                <w:tab w:val="clear" w:pos="720"/>
              </w:tabs>
              <w:ind w:left="176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Форми і методи планування та організації проведення пробних кваліфікаційних робіт. </w:t>
            </w:r>
          </w:p>
          <w:p w:rsidR="00CC7182" w:rsidRDefault="00CC7182" w:rsidP="00A543D0">
            <w:pPr>
              <w:numPr>
                <w:ilvl w:val="0"/>
                <w:numId w:val="12"/>
              </w:numPr>
              <w:tabs>
                <w:tab w:val="clear" w:pos="720"/>
              </w:tabs>
              <w:ind w:left="176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Перевірка та оцінювання ЗВН учнів</w:t>
            </w:r>
          </w:p>
          <w:p w:rsidR="009251B0" w:rsidRDefault="009251B0" w:rsidP="009251B0">
            <w:pPr>
              <w:ind w:left="176"/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ind w:left="360"/>
              <w:jc w:val="both"/>
              <w:rPr>
                <w:rFonts w:ascii="Monotype Corsiva" w:hAnsi="Monotype Corsiva"/>
                <w:b/>
                <w:color w:val="800000"/>
                <w:sz w:val="28"/>
                <w:szCs w:val="28"/>
                <w:u w:val="single"/>
                <w:lang w:val="uk-UA"/>
              </w:rPr>
            </w:pPr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u w:val="single"/>
                <w:lang w:val="uk-UA"/>
              </w:rPr>
              <w:t>РЕКОМЕНДАЦІЇ ДЛЯ САМООСВІТИ:</w:t>
            </w:r>
          </w:p>
          <w:p w:rsidR="00F742D9" w:rsidRDefault="00CC7182" w:rsidP="00F742D9">
            <w:pPr>
              <w:ind w:left="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Опрацювання переліку пробних кваліфікаційних робіт, </w:t>
            </w:r>
            <w:proofErr w:type="spellStart"/>
            <w:r>
              <w:rPr>
                <w:sz w:val="28"/>
                <w:szCs w:val="28"/>
                <w:lang w:val="uk-UA"/>
              </w:rPr>
              <w:t>інструктивно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технологічних,  технологічно – нормувальних карток</w:t>
            </w:r>
          </w:p>
        </w:tc>
        <w:tc>
          <w:tcPr>
            <w:tcW w:w="1418" w:type="dxa"/>
            <w:shd w:val="clear" w:color="auto" w:fill="FFFFCC"/>
          </w:tcPr>
          <w:p w:rsidR="009251B0" w:rsidRDefault="009251B0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842" w:type="dxa"/>
            <w:shd w:val="clear" w:color="auto" w:fill="C0C0C0"/>
          </w:tcPr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Старший майстер</w:t>
            </w: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Майстри в/н</w:t>
            </w: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C7182" w:rsidTr="00F742D9">
        <w:tc>
          <w:tcPr>
            <w:tcW w:w="850" w:type="dxa"/>
            <w:shd w:val="clear" w:color="auto" w:fill="FFFFCC"/>
          </w:tcPr>
          <w:p w:rsidR="00CC7182" w:rsidRDefault="00CC7182" w:rsidP="00E657D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096" w:type="dxa"/>
            <w:shd w:val="clear" w:color="auto" w:fill="FFFFCC"/>
          </w:tcPr>
          <w:p w:rsidR="00CC7182" w:rsidRDefault="00CC7182" w:rsidP="00E657D6">
            <w:pPr>
              <w:snapToGrid w:val="0"/>
              <w:jc w:val="both"/>
              <w:rPr>
                <w:rFonts w:ascii="Monotype Corsiva" w:hAnsi="Monotype Corsiva"/>
                <w:color w:val="800080"/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</w:pPr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  <w:t xml:space="preserve">З А Н Я Т </w:t>
            </w:r>
            <w:proofErr w:type="spellStart"/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  <w:t>Т</w:t>
            </w:r>
            <w:proofErr w:type="spellEnd"/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  <w:t xml:space="preserve"> Я  №4</w:t>
            </w:r>
          </w:p>
          <w:p w:rsidR="00CC7182" w:rsidRDefault="00CC7182" w:rsidP="00E657D6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Принципи, типи, методи проведення уроку виробничого навчання , засоби  навчання</w:t>
            </w:r>
          </w:p>
          <w:p w:rsidR="00CC7182" w:rsidRDefault="00CC7182" w:rsidP="00E657D6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Технологічна модель сучасного уроку виробничого навчання</w:t>
            </w:r>
          </w:p>
          <w:p w:rsidR="00CC7182" w:rsidRDefault="00CC7182" w:rsidP="00E657D6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Використання ІКТ на уроках виробничого навчання</w:t>
            </w:r>
          </w:p>
          <w:p w:rsidR="009251B0" w:rsidRDefault="009251B0" w:rsidP="009251B0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</w:p>
          <w:p w:rsidR="00660213" w:rsidRDefault="00CC7182" w:rsidP="00660213">
            <w:pPr>
              <w:jc w:val="both"/>
              <w:rPr>
                <w:rFonts w:ascii="Monotype Corsiva" w:hAnsi="Monotype Corsiva"/>
                <w:b/>
                <w:color w:val="800000"/>
                <w:sz w:val="28"/>
                <w:szCs w:val="28"/>
                <w:u w:val="single"/>
                <w:lang w:val="uk-UA"/>
              </w:rPr>
            </w:pPr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u w:val="single"/>
                <w:lang w:val="uk-UA"/>
              </w:rPr>
              <w:t>РЕКОМЕНДАЦІЇ ДЛЯ САМООСВІТИ:</w:t>
            </w:r>
          </w:p>
          <w:p w:rsidR="00CC7182" w:rsidRPr="00660213" w:rsidRDefault="00CC7182" w:rsidP="00FA4BCD">
            <w:pPr>
              <w:numPr>
                <w:ilvl w:val="0"/>
                <w:numId w:val="17"/>
              </w:numPr>
              <w:ind w:left="0" w:firstLine="35"/>
              <w:jc w:val="both"/>
              <w:rPr>
                <w:rFonts w:ascii="Monotype Corsiva" w:hAnsi="Monotype Corsiva"/>
                <w:b/>
                <w:color w:val="800000"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Визначення принципів, типів, методів для проведення уроків в/н.</w:t>
            </w:r>
          </w:p>
          <w:p w:rsidR="00CC7182" w:rsidRPr="00FA4BCD" w:rsidRDefault="00CC7182" w:rsidP="00E657D6">
            <w:pPr>
              <w:numPr>
                <w:ilvl w:val="0"/>
                <w:numId w:val="17"/>
              </w:numPr>
              <w:ind w:left="35" w:firstLine="0"/>
              <w:jc w:val="both"/>
              <w:rPr>
                <w:sz w:val="28"/>
                <w:szCs w:val="28"/>
                <w:lang w:val="uk-UA"/>
              </w:rPr>
            </w:pPr>
            <w:r w:rsidRPr="00FA4BCD">
              <w:rPr>
                <w:sz w:val="28"/>
                <w:szCs w:val="28"/>
                <w:lang w:val="uk-UA"/>
              </w:rPr>
              <w:t>Опрацювання технологічної моделі сучасного уроку в/н .</w:t>
            </w: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FFFFCC"/>
          </w:tcPr>
          <w:p w:rsidR="00CC7182" w:rsidRDefault="00CC7182" w:rsidP="00E657D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842" w:type="dxa"/>
            <w:shd w:val="clear" w:color="auto" w:fill="C0C0C0"/>
          </w:tcPr>
          <w:p w:rsidR="00CC7182" w:rsidRDefault="00CC7182" w:rsidP="00E657D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</w:t>
            </w: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Старший майстер</w:t>
            </w: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Майстри в/н</w:t>
            </w: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C7182" w:rsidTr="00F742D9">
        <w:tc>
          <w:tcPr>
            <w:tcW w:w="850" w:type="dxa"/>
            <w:shd w:val="clear" w:color="auto" w:fill="FFFFCC"/>
          </w:tcPr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096" w:type="dxa"/>
            <w:shd w:val="clear" w:color="auto" w:fill="FFFFCC"/>
          </w:tcPr>
          <w:p w:rsidR="00CC7182" w:rsidRDefault="00CC7182" w:rsidP="00E657D6">
            <w:pPr>
              <w:jc w:val="both"/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</w:pPr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  <w:t xml:space="preserve">З А Н Я  Т </w:t>
            </w:r>
            <w:proofErr w:type="spellStart"/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  <w:t>Т</w:t>
            </w:r>
            <w:proofErr w:type="spellEnd"/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  <w:t xml:space="preserve"> Я   №5</w:t>
            </w:r>
          </w:p>
          <w:p w:rsidR="00CC7182" w:rsidRDefault="00FA4BCD" w:rsidP="00FA4BC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CC7182">
              <w:rPr>
                <w:sz w:val="28"/>
                <w:szCs w:val="28"/>
                <w:lang w:val="uk-UA"/>
              </w:rPr>
              <w:t xml:space="preserve">Міжпредметні зв’язки з предметами </w:t>
            </w:r>
            <w:proofErr w:type="spellStart"/>
            <w:r w:rsidR="00CC7182">
              <w:rPr>
                <w:sz w:val="28"/>
                <w:szCs w:val="28"/>
                <w:lang w:val="uk-UA"/>
              </w:rPr>
              <w:t>профциклу</w:t>
            </w:r>
            <w:proofErr w:type="spellEnd"/>
          </w:p>
          <w:p w:rsidR="00CC7182" w:rsidRDefault="00CC7182" w:rsidP="00FA4BCD">
            <w:pPr>
              <w:ind w:left="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Критерії оцінки сучасного уроку виробничого навчання.</w:t>
            </w:r>
          </w:p>
          <w:p w:rsidR="00CC7182" w:rsidRDefault="00FA4BCD" w:rsidP="00FA4BCD">
            <w:pPr>
              <w:ind w:left="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="00CC7182">
              <w:rPr>
                <w:sz w:val="28"/>
                <w:szCs w:val="28"/>
                <w:lang w:val="uk-UA"/>
              </w:rPr>
              <w:t>Схема структури уроку в</w:t>
            </w:r>
            <w:r>
              <w:rPr>
                <w:sz w:val="28"/>
                <w:szCs w:val="28"/>
                <w:lang w:val="uk-UA"/>
              </w:rPr>
              <w:t>/</w:t>
            </w:r>
            <w:r w:rsidR="00CC7182">
              <w:rPr>
                <w:sz w:val="28"/>
                <w:szCs w:val="28"/>
                <w:lang w:val="uk-UA"/>
              </w:rPr>
              <w:t>н</w:t>
            </w:r>
          </w:p>
          <w:p w:rsidR="00CC7182" w:rsidRDefault="00CC7182" w:rsidP="00FA4BCD">
            <w:pPr>
              <w:ind w:left="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Відвідування уроків досвідчених майстрів виробничого навчання</w:t>
            </w:r>
          </w:p>
          <w:p w:rsidR="00CC7182" w:rsidRDefault="00CC7182" w:rsidP="00FA4BCD">
            <w:pPr>
              <w:ind w:left="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Анкетування молодих спеціалістів з метою виявлення складнощів у роботі</w:t>
            </w:r>
          </w:p>
          <w:p w:rsidR="00CC7182" w:rsidRDefault="00CC7182" w:rsidP="00E657D6">
            <w:pPr>
              <w:ind w:left="360"/>
              <w:jc w:val="both"/>
              <w:rPr>
                <w:rFonts w:ascii="Monotype Corsiva" w:hAnsi="Monotype Corsiva"/>
                <w:b/>
                <w:color w:val="800000"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</w:t>
            </w:r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u w:val="single"/>
                <w:lang w:val="uk-UA"/>
              </w:rPr>
              <w:t>РЕКОМЕНДАЦІЇ ДЛЯ САМООСВІТИ:</w:t>
            </w: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.1. Опрацювання схеми структури уроку і  критерій оцінювання сучасного уроку виробничого навчання</w:t>
            </w:r>
          </w:p>
          <w:p w:rsidR="009251B0" w:rsidRDefault="00CC7182" w:rsidP="00F742D9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аналізу відвіданого уроку в/н</w:t>
            </w:r>
          </w:p>
        </w:tc>
        <w:tc>
          <w:tcPr>
            <w:tcW w:w="1418" w:type="dxa"/>
            <w:shd w:val="clear" w:color="auto" w:fill="FFFFCC"/>
          </w:tcPr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січень</w:t>
            </w:r>
          </w:p>
        </w:tc>
        <w:tc>
          <w:tcPr>
            <w:tcW w:w="1842" w:type="dxa"/>
            <w:shd w:val="clear" w:color="auto" w:fill="C0C0C0"/>
          </w:tcPr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Старший майстер</w:t>
            </w: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FA4BCD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</w:t>
            </w:r>
          </w:p>
          <w:p w:rsidR="00FA4BCD" w:rsidRDefault="00FA4BCD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Майстри в/н</w:t>
            </w:r>
          </w:p>
        </w:tc>
      </w:tr>
      <w:tr w:rsidR="00CC7182" w:rsidTr="00F742D9">
        <w:tc>
          <w:tcPr>
            <w:tcW w:w="850" w:type="dxa"/>
            <w:shd w:val="clear" w:color="auto" w:fill="FFFFCC"/>
          </w:tcPr>
          <w:p w:rsidR="00F742D9" w:rsidRDefault="00F742D9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096" w:type="dxa"/>
            <w:shd w:val="clear" w:color="auto" w:fill="FFFFCC"/>
          </w:tcPr>
          <w:p w:rsidR="00F742D9" w:rsidRDefault="00F742D9" w:rsidP="00E657D6">
            <w:pPr>
              <w:jc w:val="both"/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</w:pPr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  <w:t xml:space="preserve">З А Н Я Т </w:t>
            </w:r>
            <w:proofErr w:type="spellStart"/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  <w:t>Т</w:t>
            </w:r>
            <w:proofErr w:type="spellEnd"/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  <w:t xml:space="preserve"> Я  №6</w:t>
            </w:r>
          </w:p>
          <w:p w:rsidR="00CC7182" w:rsidRDefault="00CC7182" w:rsidP="00FA4BCD">
            <w:pPr>
              <w:numPr>
                <w:ilvl w:val="0"/>
                <w:numId w:val="18"/>
              </w:numPr>
              <w:ind w:left="35" w:hanging="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аналізу молодими майстрами, відвіданого уроку  досвідчених майстрів у січні місяці.</w:t>
            </w:r>
          </w:p>
          <w:p w:rsidR="00CC7182" w:rsidRDefault="00CC7182" w:rsidP="00FA4BCD">
            <w:pPr>
              <w:numPr>
                <w:ilvl w:val="0"/>
                <w:numId w:val="18"/>
              </w:numPr>
              <w:ind w:left="35" w:hanging="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Відвідування уроків  досвідчених майстрів з метою ознайомлення майстрів з педагогічними технологіями, які вони застосовують</w:t>
            </w:r>
          </w:p>
          <w:p w:rsidR="00CC7182" w:rsidRDefault="00FA4BCD" w:rsidP="00FA4BCD">
            <w:pPr>
              <w:numPr>
                <w:ilvl w:val="0"/>
                <w:numId w:val="18"/>
              </w:numPr>
              <w:ind w:left="35" w:hanging="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ідеальної</w:t>
            </w:r>
            <w:r w:rsidR="00CC7182">
              <w:rPr>
                <w:sz w:val="28"/>
                <w:szCs w:val="28"/>
                <w:lang w:val="uk-UA"/>
              </w:rPr>
              <w:t xml:space="preserve"> моделі особистості майстра виробничого навчання</w:t>
            </w:r>
          </w:p>
          <w:p w:rsidR="009251B0" w:rsidRDefault="009251B0" w:rsidP="009251B0">
            <w:pPr>
              <w:ind w:left="35"/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ind w:left="360"/>
              <w:jc w:val="both"/>
              <w:rPr>
                <w:rFonts w:ascii="Monotype Corsiva" w:hAnsi="Monotype Corsiva"/>
                <w:b/>
                <w:color w:val="800000"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u w:val="single"/>
                <w:lang w:val="uk-UA"/>
              </w:rPr>
              <w:t>РЕКОМЕНДАЦІЇ ДЛЯ САМООСВІТИ:</w:t>
            </w: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Опрацювання моделей структури уроку відповідно до обраного  типу.</w:t>
            </w:r>
          </w:p>
          <w:p w:rsidR="00CC7182" w:rsidRDefault="00CC7182" w:rsidP="00F742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Розробка плану уроку і письмових інструктажів  (вступний інструктаж, поточний інструктаж, заключний інструктаж)</w:t>
            </w:r>
          </w:p>
        </w:tc>
        <w:tc>
          <w:tcPr>
            <w:tcW w:w="1418" w:type="dxa"/>
            <w:shd w:val="clear" w:color="auto" w:fill="FFFFCC"/>
          </w:tcPr>
          <w:p w:rsidR="00F742D9" w:rsidRDefault="00F742D9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842" w:type="dxa"/>
            <w:shd w:val="clear" w:color="auto" w:fill="C0C0C0"/>
          </w:tcPr>
          <w:p w:rsidR="00CC7182" w:rsidRDefault="00CC7182" w:rsidP="00E657D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Майстри в/н</w:t>
            </w: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Старший майстер. </w:t>
            </w: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A4BCD" w:rsidRDefault="00FA4BCD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A4BCD" w:rsidRDefault="00FA4BCD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Майстри в/н</w:t>
            </w:r>
          </w:p>
        </w:tc>
      </w:tr>
      <w:tr w:rsidR="00CC7182" w:rsidTr="00F742D9">
        <w:tc>
          <w:tcPr>
            <w:tcW w:w="850" w:type="dxa"/>
            <w:shd w:val="clear" w:color="auto" w:fill="FFFFCC"/>
          </w:tcPr>
          <w:p w:rsidR="00F742D9" w:rsidRDefault="00F742D9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6096" w:type="dxa"/>
            <w:shd w:val="clear" w:color="auto" w:fill="FFFFCC"/>
          </w:tcPr>
          <w:p w:rsidR="00F742D9" w:rsidRDefault="00F742D9" w:rsidP="00E657D6">
            <w:pPr>
              <w:jc w:val="both"/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</w:pPr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  <w:t xml:space="preserve">З А Н Я Т </w:t>
            </w:r>
            <w:proofErr w:type="spellStart"/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  <w:t>Т</w:t>
            </w:r>
            <w:proofErr w:type="spellEnd"/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  <w:t xml:space="preserve"> Я   №7</w:t>
            </w:r>
          </w:p>
          <w:p w:rsidR="00CC7182" w:rsidRDefault="00CC7182" w:rsidP="00FA4BCD">
            <w:pPr>
              <w:numPr>
                <w:ilvl w:val="0"/>
                <w:numId w:val="19"/>
              </w:numPr>
              <w:ind w:left="35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Аналіз уроку виробничого навчання. Відповідність методів навчання формам організації уроку виробничого навчання. Визначення застосованих педагогічних технологій</w:t>
            </w:r>
          </w:p>
          <w:p w:rsidR="00CC7182" w:rsidRDefault="00CC7182" w:rsidP="00FA4BCD">
            <w:pPr>
              <w:numPr>
                <w:ilvl w:val="0"/>
                <w:numId w:val="19"/>
              </w:numPr>
              <w:ind w:left="35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Диференційований підхід  до учнів. Формування пізнавальної активності та  умінь самостійної роботи учнів.</w:t>
            </w:r>
          </w:p>
          <w:p w:rsidR="00CC7182" w:rsidRDefault="00CC7182" w:rsidP="00FA4BCD">
            <w:pPr>
              <w:numPr>
                <w:ilvl w:val="0"/>
                <w:numId w:val="19"/>
              </w:numPr>
              <w:ind w:left="35"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Взаємовідвідування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уроків:  наставник – молодий спеціаліст</w:t>
            </w:r>
          </w:p>
          <w:p w:rsidR="00CC7182" w:rsidRDefault="00CC7182" w:rsidP="00E657D6">
            <w:pPr>
              <w:jc w:val="both"/>
              <w:rPr>
                <w:color w:val="800000"/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ind w:left="360"/>
              <w:jc w:val="both"/>
              <w:rPr>
                <w:rFonts w:ascii="Monotype Corsiva" w:hAnsi="Monotype Corsiva"/>
                <w:b/>
                <w:color w:val="800000"/>
                <w:sz w:val="28"/>
                <w:szCs w:val="28"/>
                <w:u w:val="single"/>
                <w:lang w:val="uk-UA"/>
              </w:rPr>
            </w:pPr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u w:val="single"/>
                <w:lang w:val="uk-UA"/>
              </w:rPr>
              <w:t>РЕКОМЕНДАЦІЇ ДЛЯ САМООСВІТИ:</w:t>
            </w:r>
          </w:p>
          <w:p w:rsidR="00CC7182" w:rsidRDefault="00CC7182" w:rsidP="00F742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доповіді: «Мої педагогічні знахідки».</w:t>
            </w:r>
          </w:p>
        </w:tc>
        <w:tc>
          <w:tcPr>
            <w:tcW w:w="1418" w:type="dxa"/>
            <w:shd w:val="clear" w:color="auto" w:fill="FFFFCC"/>
          </w:tcPr>
          <w:p w:rsidR="00F742D9" w:rsidRDefault="00F742D9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842" w:type="dxa"/>
            <w:shd w:val="clear" w:color="auto" w:fill="C0C0C0"/>
          </w:tcPr>
          <w:p w:rsidR="00F742D9" w:rsidRDefault="00F742D9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Старший майстер </w:t>
            </w: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</w:t>
            </w: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6C43" w:rsidRDefault="00466C43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Майстри в/н</w:t>
            </w: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C7182" w:rsidTr="00F742D9">
        <w:tc>
          <w:tcPr>
            <w:tcW w:w="850" w:type="dxa"/>
            <w:shd w:val="clear" w:color="auto" w:fill="FFFFCC"/>
          </w:tcPr>
          <w:p w:rsidR="009251B0" w:rsidRDefault="009251B0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6096" w:type="dxa"/>
            <w:shd w:val="clear" w:color="auto" w:fill="FFFFCC"/>
          </w:tcPr>
          <w:p w:rsidR="009251B0" w:rsidRDefault="009251B0" w:rsidP="00E657D6">
            <w:pPr>
              <w:jc w:val="both"/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</w:pPr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  <w:t xml:space="preserve">З А Н Я Т </w:t>
            </w:r>
            <w:proofErr w:type="spellStart"/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  <w:t>Т</w:t>
            </w:r>
            <w:proofErr w:type="spellEnd"/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  <w:t xml:space="preserve"> Я №8</w:t>
            </w:r>
          </w:p>
          <w:p w:rsidR="00CC7182" w:rsidRDefault="00FA4BCD" w:rsidP="00FA4BC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CC7182">
              <w:rPr>
                <w:sz w:val="28"/>
                <w:szCs w:val="28"/>
                <w:lang w:val="uk-UA"/>
              </w:rPr>
              <w:t>Доповіді молодих майстрів: «Мої педагогічні знахідки».</w:t>
            </w:r>
          </w:p>
          <w:p w:rsidR="00CC7182" w:rsidRDefault="00FA4BCD" w:rsidP="00FA4BC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="00CC7182">
              <w:rPr>
                <w:sz w:val="28"/>
                <w:szCs w:val="28"/>
                <w:lang w:val="uk-UA"/>
              </w:rPr>
              <w:t>Комплексне  методичне забезпечення професії</w:t>
            </w:r>
          </w:p>
          <w:p w:rsidR="00CC7182" w:rsidRDefault="00A543D0" w:rsidP="00FA4BC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 w:rsidR="00CC7182">
              <w:rPr>
                <w:sz w:val="28"/>
                <w:szCs w:val="28"/>
                <w:lang w:val="uk-UA"/>
              </w:rPr>
              <w:t xml:space="preserve">Організація виробничої практики учнів». </w:t>
            </w:r>
            <w:r>
              <w:rPr>
                <w:sz w:val="28"/>
                <w:szCs w:val="28"/>
                <w:lang w:val="uk-UA"/>
              </w:rPr>
              <w:lastRenderedPageBreak/>
              <w:t>4.</w:t>
            </w:r>
            <w:r w:rsidR="00CC7182">
              <w:rPr>
                <w:sz w:val="28"/>
                <w:szCs w:val="28"/>
                <w:lang w:val="uk-UA"/>
              </w:rPr>
              <w:t>Підготовка учнів до ПА, ДКА</w:t>
            </w:r>
          </w:p>
          <w:p w:rsidR="00A543D0" w:rsidRPr="00A543D0" w:rsidRDefault="00A543D0" w:rsidP="00E657D6">
            <w:pPr>
              <w:ind w:left="360"/>
              <w:jc w:val="both"/>
              <w:rPr>
                <w:rFonts w:ascii="Monotype Corsiva" w:hAnsi="Monotype Corsiva"/>
                <w:b/>
                <w:color w:val="800000"/>
                <w:sz w:val="16"/>
                <w:szCs w:val="16"/>
                <w:u w:val="single"/>
                <w:lang w:val="uk-UA"/>
              </w:rPr>
            </w:pPr>
          </w:p>
          <w:p w:rsidR="00CC7182" w:rsidRDefault="00CC7182" w:rsidP="00E657D6">
            <w:pPr>
              <w:ind w:left="360"/>
              <w:jc w:val="both"/>
              <w:rPr>
                <w:rFonts w:ascii="Monotype Corsiva" w:hAnsi="Monotype Corsiva"/>
                <w:b/>
                <w:color w:val="800000"/>
                <w:sz w:val="28"/>
                <w:szCs w:val="28"/>
                <w:u w:val="single"/>
                <w:lang w:val="uk-UA"/>
              </w:rPr>
            </w:pPr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u w:val="single"/>
                <w:lang w:val="uk-UA"/>
              </w:rPr>
              <w:t>РЕКОМЕНДАЦІЇ ДЛЯ САМООСВІТИ:</w:t>
            </w:r>
          </w:p>
          <w:p w:rsidR="00CC7182" w:rsidRDefault="00CC7182" w:rsidP="00A543D0">
            <w:pPr>
              <w:numPr>
                <w:ilvl w:val="0"/>
                <w:numId w:val="20"/>
              </w:numPr>
              <w:ind w:left="0" w:firstLine="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Підготовка до виставки власних дидактичних матеріалів, планів уроків, творчих розробок тощо. </w:t>
            </w:r>
          </w:p>
          <w:p w:rsidR="00CC7182" w:rsidRDefault="00CC7182" w:rsidP="00A543D0">
            <w:pPr>
              <w:numPr>
                <w:ilvl w:val="0"/>
                <w:numId w:val="20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Опрацювання КМЗ професій</w:t>
            </w:r>
          </w:p>
        </w:tc>
        <w:tc>
          <w:tcPr>
            <w:tcW w:w="1418" w:type="dxa"/>
            <w:shd w:val="clear" w:color="auto" w:fill="FFFFCC"/>
          </w:tcPr>
          <w:p w:rsidR="009251B0" w:rsidRDefault="009251B0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shd w:val="clear" w:color="auto" w:fill="C0C0C0"/>
          </w:tcPr>
          <w:p w:rsidR="009251B0" w:rsidRDefault="009251B0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Старший майстер, </w:t>
            </w:r>
          </w:p>
          <w:p w:rsidR="00CC7182" w:rsidRDefault="00960555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Молоді майстри в/н</w:t>
            </w:r>
          </w:p>
          <w:p w:rsidR="00960555" w:rsidRDefault="00960555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60555" w:rsidRDefault="00960555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60555" w:rsidRDefault="00960555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60555" w:rsidRDefault="00960555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60555" w:rsidRDefault="00960555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Майстри в/н</w:t>
            </w:r>
          </w:p>
        </w:tc>
      </w:tr>
      <w:tr w:rsidR="00CC7182" w:rsidTr="00F742D9">
        <w:tc>
          <w:tcPr>
            <w:tcW w:w="850" w:type="dxa"/>
            <w:shd w:val="clear" w:color="auto" w:fill="FFFFCC"/>
          </w:tcPr>
          <w:p w:rsidR="00CC7182" w:rsidRDefault="00CC7182" w:rsidP="00E657D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6096" w:type="dxa"/>
            <w:shd w:val="clear" w:color="auto" w:fill="FFFFCC"/>
          </w:tcPr>
          <w:p w:rsidR="00CC7182" w:rsidRDefault="00CC7182" w:rsidP="00E657D6">
            <w:pPr>
              <w:snapToGrid w:val="0"/>
              <w:jc w:val="both"/>
              <w:rPr>
                <w:rFonts w:ascii="Monotype Corsiva" w:hAnsi="Monotype Corsiva"/>
                <w:color w:val="666699"/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</w:pPr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  <w:t xml:space="preserve">З А Н Я Т </w:t>
            </w:r>
            <w:proofErr w:type="spellStart"/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  <w:t>Т</w:t>
            </w:r>
            <w:proofErr w:type="spellEnd"/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  <w:t xml:space="preserve"> Я    №9</w:t>
            </w:r>
          </w:p>
          <w:p w:rsidR="00CC7182" w:rsidRDefault="00CC7182" w:rsidP="00A543D0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творчих звітів  молодих майстрів</w:t>
            </w:r>
          </w:p>
          <w:p w:rsidR="00CC7182" w:rsidRDefault="00CC7182" w:rsidP="00A543D0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Виставка дидактичних матеріалів, планів уроків, творчих розробок тощо. </w:t>
            </w:r>
          </w:p>
          <w:p w:rsidR="00CC7182" w:rsidRPr="00A543D0" w:rsidRDefault="00CC7182" w:rsidP="00E657D6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CC7182" w:rsidRDefault="00CC7182" w:rsidP="00E657D6">
            <w:pPr>
              <w:ind w:left="360"/>
              <w:jc w:val="both"/>
              <w:rPr>
                <w:rFonts w:ascii="Monotype Corsiva" w:hAnsi="Monotype Corsiva"/>
                <w:b/>
                <w:color w:val="800000"/>
                <w:sz w:val="28"/>
                <w:szCs w:val="28"/>
                <w:u w:val="single"/>
                <w:lang w:val="uk-UA"/>
              </w:rPr>
            </w:pPr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u w:val="single"/>
                <w:lang w:val="uk-UA"/>
              </w:rPr>
              <w:t>РЕКОМЕНДАЦІЇ ДЛЯ САМООСВІТИ:</w:t>
            </w:r>
          </w:p>
          <w:p w:rsidR="00CC7182" w:rsidRDefault="00CC7182" w:rsidP="00F742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1. Ознайомлення з різновидами створення творчих звітів. Складання</w:t>
            </w:r>
            <w:r w:rsidR="00A543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творчих звітів</w:t>
            </w:r>
          </w:p>
        </w:tc>
        <w:tc>
          <w:tcPr>
            <w:tcW w:w="1418" w:type="dxa"/>
            <w:shd w:val="clear" w:color="auto" w:fill="FFFFCC"/>
          </w:tcPr>
          <w:p w:rsidR="00CC7182" w:rsidRDefault="00CC7182" w:rsidP="00E657D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842" w:type="dxa"/>
            <w:shd w:val="clear" w:color="auto" w:fill="C0C0C0"/>
          </w:tcPr>
          <w:p w:rsidR="00CC7182" w:rsidRDefault="00CC7182" w:rsidP="00E657D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Старший майстер</w:t>
            </w: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543D0" w:rsidRDefault="00A543D0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Майстри в/н</w:t>
            </w: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C7182" w:rsidTr="00F742D9">
        <w:trPr>
          <w:trHeight w:val="2611"/>
        </w:trPr>
        <w:tc>
          <w:tcPr>
            <w:tcW w:w="850" w:type="dxa"/>
            <w:shd w:val="clear" w:color="auto" w:fill="FFFFCC"/>
          </w:tcPr>
          <w:p w:rsidR="00CC7182" w:rsidRDefault="00CC7182" w:rsidP="00E657D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6096" w:type="dxa"/>
            <w:shd w:val="clear" w:color="auto" w:fill="FFFFCC"/>
          </w:tcPr>
          <w:p w:rsidR="00CC7182" w:rsidRDefault="00CC7182" w:rsidP="00E657D6">
            <w:pPr>
              <w:snapToGrid w:val="0"/>
              <w:jc w:val="both"/>
              <w:rPr>
                <w:rFonts w:ascii="Monotype Corsiva" w:hAnsi="Monotype Corsiva"/>
                <w:color w:val="00FF00"/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</w:pPr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  <w:t xml:space="preserve">З А Н Я Т </w:t>
            </w:r>
            <w:proofErr w:type="spellStart"/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  <w:t>Т</w:t>
            </w:r>
            <w:proofErr w:type="spellEnd"/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lang w:val="uk-UA"/>
              </w:rPr>
              <w:t xml:space="preserve"> Я   №10</w:t>
            </w:r>
          </w:p>
          <w:p w:rsidR="00CC7182" w:rsidRDefault="00CC7182" w:rsidP="00660213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Підведення підсумків.</w:t>
            </w:r>
          </w:p>
          <w:p w:rsidR="00CC7182" w:rsidRPr="00A543D0" w:rsidRDefault="00CC7182" w:rsidP="009251B0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A543D0">
              <w:rPr>
                <w:sz w:val="28"/>
                <w:szCs w:val="28"/>
                <w:lang w:val="uk-UA"/>
              </w:rPr>
              <w:t xml:space="preserve">Обговорення проблемних питань та </w:t>
            </w:r>
            <w:r w:rsidR="00A543D0" w:rsidRPr="00A543D0">
              <w:rPr>
                <w:sz w:val="28"/>
                <w:szCs w:val="28"/>
                <w:lang w:val="uk-UA"/>
              </w:rPr>
              <w:t xml:space="preserve">труднощів що виникли у молодих </w:t>
            </w:r>
            <w:r w:rsidRPr="00A543D0">
              <w:rPr>
                <w:sz w:val="28"/>
                <w:szCs w:val="28"/>
                <w:lang w:val="uk-UA"/>
              </w:rPr>
              <w:t>майстрів. Рекомендації щодо їх усунення. Визначення питань для       проведення занять «Школи молодого майстра» у наступному році.</w:t>
            </w:r>
          </w:p>
          <w:p w:rsidR="00CC7182" w:rsidRPr="00A543D0" w:rsidRDefault="00CC7182" w:rsidP="00E657D6">
            <w:pPr>
              <w:numPr>
                <w:ilvl w:val="0"/>
                <w:numId w:val="17"/>
              </w:numPr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A543D0">
              <w:rPr>
                <w:sz w:val="28"/>
                <w:szCs w:val="28"/>
                <w:lang w:val="uk-UA"/>
              </w:rPr>
              <w:t xml:space="preserve">Прес – конференція майстрів – наставників та </w:t>
            </w:r>
            <w:proofErr w:type="spellStart"/>
            <w:r w:rsidRPr="00A543D0">
              <w:rPr>
                <w:sz w:val="28"/>
                <w:szCs w:val="28"/>
                <w:lang w:val="uk-UA"/>
              </w:rPr>
              <w:t>м</w:t>
            </w:r>
            <w:r w:rsidR="00A543D0">
              <w:rPr>
                <w:sz w:val="28"/>
                <w:szCs w:val="28"/>
                <w:lang w:val="uk-UA"/>
              </w:rPr>
              <w:t>айстрів–</w:t>
            </w:r>
            <w:r w:rsidRPr="00A543D0">
              <w:rPr>
                <w:sz w:val="28"/>
                <w:szCs w:val="28"/>
                <w:lang w:val="uk-UA"/>
              </w:rPr>
              <w:t>початківців</w:t>
            </w:r>
            <w:proofErr w:type="spellEnd"/>
            <w:r w:rsidRPr="00A543D0">
              <w:rPr>
                <w:sz w:val="28"/>
                <w:szCs w:val="28"/>
                <w:lang w:val="uk-UA"/>
              </w:rPr>
              <w:t>.: «Підсумки за результатами роботи Ш</w:t>
            </w:r>
            <w:r w:rsidR="00A543D0">
              <w:rPr>
                <w:sz w:val="28"/>
                <w:szCs w:val="28"/>
                <w:lang w:val="uk-UA"/>
              </w:rPr>
              <w:t>коли молодого майстра». Творчі</w:t>
            </w:r>
            <w:r w:rsidRPr="00A543D0">
              <w:rPr>
                <w:sz w:val="28"/>
                <w:szCs w:val="28"/>
                <w:lang w:val="uk-UA"/>
              </w:rPr>
              <w:t xml:space="preserve"> звіти майстрів.</w:t>
            </w: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ind w:left="360"/>
              <w:jc w:val="both"/>
              <w:rPr>
                <w:rFonts w:ascii="Monotype Corsiva" w:hAnsi="Monotype Corsiva"/>
                <w:b/>
                <w:color w:val="800000"/>
                <w:sz w:val="28"/>
                <w:szCs w:val="28"/>
                <w:u w:val="single"/>
                <w:lang w:val="uk-UA"/>
              </w:rPr>
            </w:pPr>
            <w:r>
              <w:rPr>
                <w:rFonts w:ascii="Monotype Corsiva" w:hAnsi="Monotype Corsiva"/>
                <w:b/>
                <w:color w:val="800000"/>
                <w:sz w:val="28"/>
                <w:szCs w:val="28"/>
                <w:u w:val="single"/>
                <w:lang w:val="uk-UA"/>
              </w:rPr>
              <w:t>РЕКОМЕНДАЦІЇ ДЛЯ САМООСВІТИ:</w:t>
            </w:r>
          </w:p>
          <w:p w:rsidR="00CC7182" w:rsidRDefault="00CC7182" w:rsidP="00E657D6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Опрацювання нормативних документів та методичної літератури. </w:t>
            </w:r>
          </w:p>
          <w:p w:rsidR="00CC7182" w:rsidRDefault="00CC7182" w:rsidP="00A543D0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Підготовка </w:t>
            </w:r>
            <w:proofErr w:type="spellStart"/>
            <w:r>
              <w:rPr>
                <w:sz w:val="28"/>
                <w:szCs w:val="28"/>
                <w:lang w:val="uk-UA"/>
              </w:rPr>
              <w:t>навчально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програм</w:t>
            </w:r>
            <w:r w:rsidR="00A543D0">
              <w:rPr>
                <w:sz w:val="28"/>
                <w:szCs w:val="28"/>
                <w:lang w:val="uk-UA"/>
              </w:rPr>
              <w:t>ов</w:t>
            </w:r>
            <w:r>
              <w:rPr>
                <w:sz w:val="28"/>
                <w:szCs w:val="28"/>
                <w:lang w:val="uk-UA"/>
              </w:rPr>
              <w:t>ої документації з професійно – практичної підготовки</w:t>
            </w:r>
          </w:p>
        </w:tc>
        <w:tc>
          <w:tcPr>
            <w:tcW w:w="1418" w:type="dxa"/>
            <w:shd w:val="clear" w:color="auto" w:fill="FFFFCC"/>
          </w:tcPr>
          <w:p w:rsidR="00CC7182" w:rsidRDefault="00CC7182" w:rsidP="00E657D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842" w:type="dxa"/>
            <w:shd w:val="clear" w:color="auto" w:fill="C0C0C0"/>
          </w:tcPr>
          <w:p w:rsidR="00CC7182" w:rsidRDefault="00CC7182" w:rsidP="00E657D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CC7182" w:rsidRDefault="00CC7182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Старший майстер</w:t>
            </w:r>
          </w:p>
          <w:p w:rsidR="00F53924" w:rsidRDefault="00F53924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53924" w:rsidRDefault="00F53924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53924" w:rsidRDefault="00F53924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53924" w:rsidRDefault="00F53924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543D0" w:rsidRDefault="00A543D0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543D0" w:rsidRDefault="00A543D0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53924" w:rsidRDefault="00F53924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Майстри в/н</w:t>
            </w:r>
          </w:p>
          <w:p w:rsidR="00A543D0" w:rsidRDefault="00A543D0" w:rsidP="00E657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</w:t>
            </w:r>
          </w:p>
          <w:p w:rsidR="00A543D0" w:rsidRDefault="00A543D0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543D0" w:rsidRDefault="00A543D0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543D0" w:rsidRDefault="00A543D0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543D0" w:rsidRDefault="00A543D0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543D0" w:rsidRDefault="00A543D0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543D0" w:rsidRDefault="00A543D0" w:rsidP="00A543D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Майстри в/н</w:t>
            </w:r>
          </w:p>
          <w:p w:rsidR="00A543D0" w:rsidRDefault="00A543D0" w:rsidP="00E657D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C7182" w:rsidRDefault="00CC7182" w:rsidP="00E657D6">
      <w:pPr>
        <w:jc w:val="both"/>
        <w:rPr>
          <w:sz w:val="28"/>
          <w:szCs w:val="28"/>
          <w:lang w:val="uk-UA"/>
        </w:rPr>
      </w:pPr>
    </w:p>
    <w:p w:rsidR="00CC7182" w:rsidRDefault="00CC7182" w:rsidP="00E657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Заст. директора з НВР                                </w:t>
      </w:r>
      <w:r w:rsidR="00D27691">
        <w:rPr>
          <w:sz w:val="28"/>
          <w:szCs w:val="28"/>
          <w:lang w:val="uk-UA"/>
        </w:rPr>
        <w:tab/>
      </w:r>
      <w:r w:rsidR="00D27691">
        <w:rPr>
          <w:sz w:val="28"/>
          <w:szCs w:val="28"/>
          <w:lang w:val="uk-UA"/>
        </w:rPr>
        <w:tab/>
      </w:r>
      <w:r w:rsidR="00D27691">
        <w:rPr>
          <w:sz w:val="28"/>
          <w:szCs w:val="28"/>
          <w:lang w:val="uk-UA"/>
        </w:rPr>
        <w:tab/>
        <w:t>С.С.Псалтира</w:t>
      </w:r>
    </w:p>
    <w:p w:rsidR="00CC7182" w:rsidRDefault="00CC7182" w:rsidP="00E657D6">
      <w:pPr>
        <w:jc w:val="both"/>
        <w:rPr>
          <w:sz w:val="28"/>
          <w:szCs w:val="28"/>
          <w:lang w:val="uk-UA"/>
        </w:rPr>
      </w:pPr>
    </w:p>
    <w:p w:rsidR="00CC7182" w:rsidRDefault="00960555" w:rsidP="00E657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CC7182">
        <w:rPr>
          <w:sz w:val="28"/>
          <w:szCs w:val="28"/>
          <w:lang w:val="uk-UA"/>
        </w:rPr>
        <w:t>тарш</w:t>
      </w:r>
      <w:r>
        <w:rPr>
          <w:sz w:val="28"/>
          <w:szCs w:val="28"/>
          <w:lang w:val="uk-UA"/>
        </w:rPr>
        <w:t>ий</w:t>
      </w:r>
      <w:r w:rsidR="00CC7182">
        <w:rPr>
          <w:sz w:val="28"/>
          <w:szCs w:val="28"/>
          <w:lang w:val="uk-UA"/>
        </w:rPr>
        <w:t xml:space="preserve"> майст</w:t>
      </w:r>
      <w:r>
        <w:rPr>
          <w:sz w:val="28"/>
          <w:szCs w:val="28"/>
          <w:lang w:val="uk-UA"/>
        </w:rPr>
        <w:t>е</w:t>
      </w:r>
      <w:r w:rsidR="00CC7182">
        <w:rPr>
          <w:sz w:val="28"/>
          <w:szCs w:val="28"/>
          <w:lang w:val="uk-UA"/>
        </w:rPr>
        <w:t xml:space="preserve">р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27691">
        <w:rPr>
          <w:sz w:val="28"/>
          <w:szCs w:val="28"/>
          <w:lang w:val="uk-UA"/>
        </w:rPr>
        <w:tab/>
      </w:r>
      <w:r w:rsidR="00D27691">
        <w:rPr>
          <w:sz w:val="28"/>
          <w:szCs w:val="28"/>
          <w:lang w:val="uk-UA"/>
        </w:rPr>
        <w:tab/>
        <w:t>П.М.Максимчук</w:t>
      </w:r>
    </w:p>
    <w:sectPr w:rsidR="00CC7182" w:rsidSect="009251B0">
      <w:pgSz w:w="12240" w:h="15840"/>
      <w:pgMar w:top="567" w:right="900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3">
    <w:nsid w:val="00000004"/>
    <w:multiLevelType w:val="multilevel"/>
    <w:tmpl w:val="47F4B1D4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16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1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color w:val="FF000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color w:val="FF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8">
    <w:nsid w:val="00CD6B25"/>
    <w:multiLevelType w:val="hybridMultilevel"/>
    <w:tmpl w:val="A2AE6F5C"/>
    <w:lvl w:ilvl="0" w:tplc="041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015D7751"/>
    <w:multiLevelType w:val="multilevel"/>
    <w:tmpl w:val="47F4B1D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16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12DB017D"/>
    <w:multiLevelType w:val="hybridMultilevel"/>
    <w:tmpl w:val="6A64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F736B"/>
    <w:multiLevelType w:val="hybridMultilevel"/>
    <w:tmpl w:val="802ED17A"/>
    <w:lvl w:ilvl="0" w:tplc="7C626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E37F1F"/>
    <w:multiLevelType w:val="hybridMultilevel"/>
    <w:tmpl w:val="3116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D10DB"/>
    <w:multiLevelType w:val="multilevel"/>
    <w:tmpl w:val="47F4B1D4"/>
    <w:name w:val="WW8Num6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16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2F6327B7"/>
    <w:multiLevelType w:val="hybridMultilevel"/>
    <w:tmpl w:val="73CA9CB8"/>
    <w:lvl w:ilvl="0" w:tplc="0419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5">
    <w:nsid w:val="2FA642CF"/>
    <w:multiLevelType w:val="multilevel"/>
    <w:tmpl w:val="47F4B1D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16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31C80D2C"/>
    <w:multiLevelType w:val="multilevel"/>
    <w:tmpl w:val="47F4B1D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16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35E0143E"/>
    <w:multiLevelType w:val="hybridMultilevel"/>
    <w:tmpl w:val="70E6958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E833B8"/>
    <w:multiLevelType w:val="multilevel"/>
    <w:tmpl w:val="47F4B1D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16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632432C6"/>
    <w:multiLevelType w:val="multilevel"/>
    <w:tmpl w:val="1B2CF1B8"/>
    <w:name w:val="WW8Num63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16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7D94634F"/>
    <w:multiLevelType w:val="hybridMultilevel"/>
    <w:tmpl w:val="AF409D36"/>
    <w:lvl w:ilvl="0" w:tplc="9C726C3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862D92"/>
    <w:multiLevelType w:val="hybridMultilevel"/>
    <w:tmpl w:val="E59C0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A2C5B"/>
    <w:multiLevelType w:val="hybridMultilevel"/>
    <w:tmpl w:val="A246D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3"/>
  </w:num>
  <w:num w:numId="11">
    <w:abstractNumId w:val="18"/>
  </w:num>
  <w:num w:numId="12">
    <w:abstractNumId w:val="19"/>
  </w:num>
  <w:num w:numId="13">
    <w:abstractNumId w:val="16"/>
  </w:num>
  <w:num w:numId="14">
    <w:abstractNumId w:val="15"/>
  </w:num>
  <w:num w:numId="15">
    <w:abstractNumId w:val="20"/>
  </w:num>
  <w:num w:numId="16">
    <w:abstractNumId w:val="8"/>
  </w:num>
  <w:num w:numId="17">
    <w:abstractNumId w:val="11"/>
  </w:num>
  <w:num w:numId="18">
    <w:abstractNumId w:val="10"/>
  </w:num>
  <w:num w:numId="19">
    <w:abstractNumId w:val="12"/>
  </w:num>
  <w:num w:numId="20">
    <w:abstractNumId w:val="14"/>
  </w:num>
  <w:num w:numId="21">
    <w:abstractNumId w:val="21"/>
  </w:num>
  <w:num w:numId="22">
    <w:abstractNumId w:val="2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432"/>
    <w:rsid w:val="002C6752"/>
    <w:rsid w:val="00433710"/>
    <w:rsid w:val="00466C43"/>
    <w:rsid w:val="00525C93"/>
    <w:rsid w:val="00660213"/>
    <w:rsid w:val="006C2A12"/>
    <w:rsid w:val="009251B0"/>
    <w:rsid w:val="00960555"/>
    <w:rsid w:val="00A3160A"/>
    <w:rsid w:val="00A543D0"/>
    <w:rsid w:val="00BA51C7"/>
    <w:rsid w:val="00CC7182"/>
    <w:rsid w:val="00D13432"/>
    <w:rsid w:val="00D27691"/>
    <w:rsid w:val="00E657D6"/>
    <w:rsid w:val="00F53924"/>
    <w:rsid w:val="00F742D9"/>
    <w:rsid w:val="00FA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0A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A3160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A3160A"/>
    <w:rPr>
      <w:rFonts w:ascii="Wingdings" w:hAnsi="Wingdings"/>
      <w:sz w:val="16"/>
    </w:rPr>
  </w:style>
  <w:style w:type="character" w:customStyle="1" w:styleId="WW8Num5z0">
    <w:name w:val="WW8Num5z0"/>
    <w:rsid w:val="00A3160A"/>
    <w:rPr>
      <w:rFonts w:ascii="Wingdings" w:hAnsi="Wingdings"/>
      <w:sz w:val="16"/>
    </w:rPr>
  </w:style>
  <w:style w:type="character" w:customStyle="1" w:styleId="WW8Num6z0">
    <w:name w:val="WW8Num6z0"/>
    <w:rsid w:val="00A3160A"/>
    <w:rPr>
      <w:rFonts w:ascii="Wingdings" w:hAnsi="Wingdings"/>
      <w:sz w:val="16"/>
    </w:rPr>
  </w:style>
  <w:style w:type="character" w:customStyle="1" w:styleId="WW8Num6z1">
    <w:name w:val="WW8Num6z1"/>
    <w:rsid w:val="00A3160A"/>
    <w:rPr>
      <w:rFonts w:ascii="Times New Roman" w:eastAsia="Times New Roman" w:hAnsi="Times New Roman" w:cs="Times New Roman"/>
      <w:sz w:val="16"/>
    </w:rPr>
  </w:style>
  <w:style w:type="character" w:customStyle="1" w:styleId="WW8Num6z2">
    <w:name w:val="WW8Num6z2"/>
    <w:rsid w:val="00A3160A"/>
    <w:rPr>
      <w:sz w:val="16"/>
    </w:rPr>
  </w:style>
  <w:style w:type="character" w:customStyle="1" w:styleId="WW8Num7z0">
    <w:name w:val="WW8Num7z0"/>
    <w:rsid w:val="00A3160A"/>
    <w:rPr>
      <w:rFonts w:ascii="Symbol" w:hAnsi="Symbol"/>
      <w:color w:val="auto"/>
    </w:rPr>
  </w:style>
  <w:style w:type="character" w:customStyle="1" w:styleId="WW8Num7z1">
    <w:name w:val="WW8Num7z1"/>
    <w:rsid w:val="00A3160A"/>
    <w:rPr>
      <w:rFonts w:ascii="Courier New" w:hAnsi="Courier New" w:cs="Courier New"/>
    </w:rPr>
  </w:style>
  <w:style w:type="character" w:customStyle="1" w:styleId="WW8Num7z2">
    <w:name w:val="WW8Num7z2"/>
    <w:rsid w:val="00A3160A"/>
    <w:rPr>
      <w:rFonts w:ascii="Wingdings" w:hAnsi="Wingdings"/>
    </w:rPr>
  </w:style>
  <w:style w:type="character" w:customStyle="1" w:styleId="WW8Num7z3">
    <w:name w:val="WW8Num7z3"/>
    <w:rsid w:val="00A3160A"/>
    <w:rPr>
      <w:rFonts w:ascii="Symbol" w:hAnsi="Symbol"/>
    </w:rPr>
  </w:style>
  <w:style w:type="character" w:customStyle="1" w:styleId="WW8Num8z0">
    <w:name w:val="WW8Num8z0"/>
    <w:rsid w:val="00A3160A"/>
    <w:rPr>
      <w:rFonts w:ascii="Times New Roman" w:hAnsi="Times New Roman"/>
    </w:rPr>
  </w:style>
  <w:style w:type="character" w:customStyle="1" w:styleId="WW8Num9z0">
    <w:name w:val="WW8Num9z0"/>
    <w:rsid w:val="00A3160A"/>
    <w:rPr>
      <w:rFonts w:ascii="Wingdings" w:hAnsi="Wingdings"/>
      <w:sz w:val="16"/>
    </w:rPr>
  </w:style>
  <w:style w:type="character" w:customStyle="1" w:styleId="WW8Num12z0">
    <w:name w:val="WW8Num12z0"/>
    <w:rsid w:val="00A3160A"/>
    <w:rPr>
      <w:rFonts w:ascii="Wingdings" w:hAnsi="Wingdings"/>
      <w:b/>
      <w:color w:val="FF0000"/>
    </w:rPr>
  </w:style>
  <w:style w:type="character" w:customStyle="1" w:styleId="WW8Num12z2">
    <w:name w:val="WW8Num12z2"/>
    <w:rsid w:val="00A3160A"/>
    <w:rPr>
      <w:rFonts w:ascii="Wingdings" w:hAnsi="Wingdings"/>
    </w:rPr>
  </w:style>
  <w:style w:type="character" w:customStyle="1" w:styleId="WW8Num12z3">
    <w:name w:val="WW8Num12z3"/>
    <w:rsid w:val="00A3160A"/>
    <w:rPr>
      <w:rFonts w:ascii="Symbol" w:hAnsi="Symbol"/>
    </w:rPr>
  </w:style>
  <w:style w:type="character" w:customStyle="1" w:styleId="WW8Num12z4">
    <w:name w:val="WW8Num12z4"/>
    <w:rsid w:val="00A3160A"/>
    <w:rPr>
      <w:rFonts w:ascii="Courier New" w:hAnsi="Courier New" w:cs="Courier New"/>
    </w:rPr>
  </w:style>
  <w:style w:type="character" w:customStyle="1" w:styleId="WW8Num16z0">
    <w:name w:val="WW8Num16z0"/>
    <w:rsid w:val="00A3160A"/>
    <w:rPr>
      <w:rFonts w:ascii="Wingdings" w:hAnsi="Wingdings"/>
      <w:sz w:val="16"/>
    </w:rPr>
  </w:style>
  <w:style w:type="character" w:customStyle="1" w:styleId="1">
    <w:name w:val="Основной шрифт абзаца1"/>
    <w:rsid w:val="00A3160A"/>
  </w:style>
  <w:style w:type="character" w:styleId="a3">
    <w:name w:val="Hyperlink"/>
    <w:rsid w:val="00A3160A"/>
    <w:rPr>
      <w:strike w:val="0"/>
      <w:dstrike w:val="0"/>
      <w:color w:val="F89A20"/>
      <w:u w:val="none"/>
    </w:rPr>
  </w:style>
  <w:style w:type="character" w:styleId="a4">
    <w:name w:val="Strong"/>
    <w:qFormat/>
    <w:rsid w:val="00A3160A"/>
    <w:rPr>
      <w:b/>
      <w:bCs/>
    </w:rPr>
  </w:style>
  <w:style w:type="character" w:customStyle="1" w:styleId="postbody1">
    <w:name w:val="postbody1"/>
    <w:rsid w:val="00A3160A"/>
    <w:rPr>
      <w:sz w:val="18"/>
      <w:szCs w:val="18"/>
    </w:rPr>
  </w:style>
  <w:style w:type="paragraph" w:customStyle="1" w:styleId="a5">
    <w:name w:val="Заголовок"/>
    <w:basedOn w:val="a"/>
    <w:next w:val="a6"/>
    <w:rsid w:val="00A3160A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6">
    <w:name w:val="Body Text"/>
    <w:basedOn w:val="a"/>
    <w:rsid w:val="00A3160A"/>
    <w:pPr>
      <w:spacing w:after="120"/>
    </w:pPr>
  </w:style>
  <w:style w:type="paragraph" w:styleId="a7">
    <w:name w:val="List"/>
    <w:basedOn w:val="a6"/>
    <w:rsid w:val="00A3160A"/>
  </w:style>
  <w:style w:type="paragraph" w:customStyle="1" w:styleId="10">
    <w:name w:val="Название1"/>
    <w:basedOn w:val="a"/>
    <w:rsid w:val="00A3160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A3160A"/>
    <w:pPr>
      <w:suppressLineNumbers/>
    </w:pPr>
  </w:style>
  <w:style w:type="paragraph" w:styleId="a8">
    <w:name w:val="Normal (Web)"/>
    <w:basedOn w:val="a"/>
    <w:rsid w:val="00A3160A"/>
    <w:pPr>
      <w:spacing w:before="240" w:after="240"/>
    </w:pPr>
  </w:style>
  <w:style w:type="paragraph" w:styleId="a9">
    <w:name w:val="Body Text Indent"/>
    <w:basedOn w:val="a"/>
    <w:rsid w:val="00A3160A"/>
    <w:pPr>
      <w:ind w:firstLine="720"/>
    </w:pPr>
    <w:rPr>
      <w:sz w:val="28"/>
      <w:szCs w:val="20"/>
      <w:lang w:val="uk-UA"/>
    </w:rPr>
  </w:style>
  <w:style w:type="paragraph" w:customStyle="1" w:styleId="aa">
    <w:name w:val="Содержимое таблицы"/>
    <w:basedOn w:val="a"/>
    <w:rsid w:val="00A3160A"/>
    <w:pPr>
      <w:suppressLineNumbers/>
    </w:pPr>
  </w:style>
  <w:style w:type="paragraph" w:customStyle="1" w:styleId="ab">
    <w:name w:val="Заголовок таблицы"/>
    <w:basedOn w:val="aa"/>
    <w:rsid w:val="00A3160A"/>
    <w:pPr>
      <w:jc w:val="center"/>
    </w:pPr>
    <w:rPr>
      <w:b/>
      <w:bCs/>
    </w:rPr>
  </w:style>
  <w:style w:type="character" w:styleId="ac">
    <w:name w:val="FollowedHyperlink"/>
    <w:basedOn w:val="a0"/>
    <w:uiPriority w:val="99"/>
    <w:semiHidden/>
    <w:unhideWhenUsed/>
    <w:rsid w:val="00E657D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C96F5-333D-475C-9A7B-385C10EAD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1710</Words>
  <Characters>9748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11436</CharactersWithSpaces>
  <SharedDoc>false</SharedDoc>
  <HLinks>
    <vt:vector size="12" baseType="variant">
      <vt:variant>
        <vt:i4>1310770</vt:i4>
      </vt:variant>
      <vt:variant>
        <vt:i4>3</vt:i4>
      </vt:variant>
      <vt:variant>
        <vt:i4>0</vt:i4>
      </vt:variant>
      <vt:variant>
        <vt:i4>5</vt:i4>
      </vt:variant>
      <vt:variant>
        <vt:lpwstr>http://vpu9.kr.ua/index.php?option=com_content&amp;view=article&amp;id=210:2010-03-20-17-18-16&amp;catid=44:2010-02-09-07-59-52&amp;Itemid=87</vt:lpwstr>
      </vt:variant>
      <vt:variant>
        <vt:lpwstr/>
      </vt:variant>
      <vt:variant>
        <vt:i4>1310770</vt:i4>
      </vt:variant>
      <vt:variant>
        <vt:i4>0</vt:i4>
      </vt:variant>
      <vt:variant>
        <vt:i4>0</vt:i4>
      </vt:variant>
      <vt:variant>
        <vt:i4>5</vt:i4>
      </vt:variant>
      <vt:variant>
        <vt:lpwstr>http://vpu9.kr.ua/index.php?option=com_content&amp;view=article&amp;id=210:2010-03-20-17-18-16&amp;catid=44:2010-02-09-07-59-52&amp;Itemid=87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cp:lastModifiedBy>XTreme</cp:lastModifiedBy>
  <cp:revision>2</cp:revision>
  <cp:lastPrinted>2015-11-23T09:25:00Z</cp:lastPrinted>
  <dcterms:created xsi:type="dcterms:W3CDTF">2015-11-23T09:27:00Z</dcterms:created>
  <dcterms:modified xsi:type="dcterms:W3CDTF">2015-11-23T09:27:00Z</dcterms:modified>
</cp:coreProperties>
</file>